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EA2" w:rsidRPr="001E7EA2" w:rsidRDefault="009F2ED2" w:rsidP="001E7EA2">
      <w:pPr>
        <w:spacing w:before="100" w:beforeAutospacing="1" w:after="100" w:afterAutospacing="1" w:line="240" w:lineRule="auto"/>
        <w:outlineLvl w:val="1"/>
        <w:rPr>
          <w:rFonts w:ascii="Times New Roman" w:eastAsia="Times New Roman" w:hAnsi="Times New Roman" w:cs="Times New Roman"/>
          <w:b/>
          <w:bCs/>
          <w:sz w:val="36"/>
          <w:szCs w:val="36"/>
          <w:lang w:val="fr-FR" w:eastAsia="pt-PT"/>
        </w:rPr>
      </w:pPr>
      <w:r>
        <w:fldChar w:fldCharType="begin"/>
      </w:r>
      <w:r w:rsidRPr="00560481">
        <w:rPr>
          <w:lang w:val="fr-FR"/>
        </w:rPr>
        <w:instrText>HYPERLINK "http://www.bonjourdumonde.com/blog/grece/11/education-pedagogie/des-jeux-pour-la-classe-de-fle-i" \o "Permanent Link to DES JEUX BRISE-GLACE POUR LA CLASSE DE FLE (I)"</w:instrText>
      </w:r>
      <w:r>
        <w:fldChar w:fldCharType="separate"/>
      </w:r>
      <w:r w:rsidR="001E7EA2" w:rsidRPr="001E7EA2">
        <w:rPr>
          <w:rFonts w:ascii="Times New Roman" w:eastAsia="Times New Roman" w:hAnsi="Times New Roman" w:cs="Times New Roman"/>
          <w:b/>
          <w:bCs/>
          <w:color w:val="0000FF"/>
          <w:sz w:val="36"/>
          <w:szCs w:val="36"/>
          <w:u w:val="single"/>
          <w:lang w:val="fr-FR" w:eastAsia="pt-PT"/>
        </w:rPr>
        <w:t>DES JEUX BRISE-GLACE POUR LA CLASSE DE FLE (I)</w:t>
      </w:r>
      <w:r>
        <w:fldChar w:fldCharType="end"/>
      </w:r>
      <w:r w:rsidR="001E7EA2" w:rsidRPr="001E7EA2">
        <w:rPr>
          <w:rFonts w:ascii="Times New Roman" w:eastAsia="Times New Roman" w:hAnsi="Times New Roman" w:cs="Times New Roman"/>
          <w:b/>
          <w:bCs/>
          <w:sz w:val="36"/>
          <w:szCs w:val="36"/>
          <w:lang w:val="fr-FR" w:eastAsia="pt-PT"/>
        </w:rPr>
        <w:t xml:space="preserve"> </w:t>
      </w:r>
    </w:p>
    <w:p w:rsidR="001E7EA2" w:rsidRPr="001E7EA2" w:rsidRDefault="001E7EA2" w:rsidP="001E7EA2">
      <w:pPr>
        <w:spacing w:after="0"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sz w:val="24"/>
          <w:szCs w:val="24"/>
          <w:lang w:val="fr-FR" w:eastAsia="pt-PT"/>
        </w:rPr>
        <w:t xml:space="preserve">septembre 2nd, 2013 </w:t>
      </w:r>
      <w:hyperlink r:id="rId4" w:tooltip="Voir tous les articles dans Éducation/Pédagogie" w:history="1">
        <w:r w:rsidRPr="001E7EA2">
          <w:rPr>
            <w:rFonts w:ascii="Times New Roman" w:eastAsia="Times New Roman" w:hAnsi="Times New Roman" w:cs="Times New Roman"/>
            <w:color w:val="0000FF"/>
            <w:sz w:val="24"/>
            <w:szCs w:val="24"/>
            <w:u w:val="single"/>
            <w:lang w:val="fr-FR" w:eastAsia="pt-PT"/>
          </w:rPr>
          <w:t>Éducation/Pédagogie</w:t>
        </w:r>
      </w:hyperlink>
      <w:r w:rsidRPr="001E7EA2">
        <w:rPr>
          <w:rFonts w:ascii="Times New Roman" w:eastAsia="Times New Roman" w:hAnsi="Times New Roman" w:cs="Times New Roman"/>
          <w:sz w:val="24"/>
          <w:szCs w:val="24"/>
          <w:lang w:val="fr-FR" w:eastAsia="pt-PT"/>
        </w:rPr>
        <w:t xml:space="preserve"> </w:t>
      </w:r>
      <w:hyperlink r:id="rId5" w:history="1">
        <w:r w:rsidRPr="001E7EA2">
          <w:rPr>
            <w:rFonts w:ascii="Times New Roman" w:eastAsia="Times New Roman" w:hAnsi="Times New Roman" w:cs="Times New Roman"/>
            <w:color w:val="0000FF"/>
            <w:sz w:val="24"/>
            <w:szCs w:val="24"/>
            <w:u w:val="single"/>
            <w:lang w:val="fr-FR" w:eastAsia="pt-PT"/>
          </w:rPr>
          <w:t>brise-glace</w:t>
        </w:r>
      </w:hyperlink>
      <w:r w:rsidRPr="001E7EA2">
        <w:rPr>
          <w:rFonts w:ascii="Times New Roman" w:eastAsia="Times New Roman" w:hAnsi="Times New Roman" w:cs="Times New Roman"/>
          <w:sz w:val="24"/>
          <w:szCs w:val="24"/>
          <w:lang w:val="fr-FR" w:eastAsia="pt-PT"/>
        </w:rPr>
        <w:t xml:space="preserve">, </w:t>
      </w:r>
      <w:hyperlink r:id="rId6" w:history="1">
        <w:r w:rsidRPr="001E7EA2">
          <w:rPr>
            <w:rFonts w:ascii="Times New Roman" w:eastAsia="Times New Roman" w:hAnsi="Times New Roman" w:cs="Times New Roman"/>
            <w:color w:val="0000FF"/>
            <w:sz w:val="24"/>
            <w:szCs w:val="24"/>
            <w:u w:val="single"/>
            <w:lang w:val="fr-FR" w:eastAsia="pt-PT"/>
          </w:rPr>
          <w:t>FLE</w:t>
        </w:r>
      </w:hyperlink>
      <w:r w:rsidRPr="001E7EA2">
        <w:rPr>
          <w:rFonts w:ascii="Times New Roman" w:eastAsia="Times New Roman" w:hAnsi="Times New Roman" w:cs="Times New Roman"/>
          <w:sz w:val="24"/>
          <w:szCs w:val="24"/>
          <w:lang w:val="fr-FR" w:eastAsia="pt-PT"/>
        </w:rPr>
        <w:t xml:space="preserve">, </w:t>
      </w:r>
      <w:hyperlink r:id="rId7" w:history="1">
        <w:r w:rsidRPr="001E7EA2">
          <w:rPr>
            <w:rFonts w:ascii="Times New Roman" w:eastAsia="Times New Roman" w:hAnsi="Times New Roman" w:cs="Times New Roman"/>
            <w:color w:val="0000FF"/>
            <w:sz w:val="24"/>
            <w:szCs w:val="24"/>
            <w:u w:val="single"/>
            <w:lang w:val="fr-FR" w:eastAsia="pt-PT"/>
          </w:rPr>
          <w:t>jeux</w:t>
        </w:r>
      </w:hyperlink>
      <w:r w:rsidRPr="001E7EA2">
        <w:rPr>
          <w:rFonts w:ascii="Times New Roman" w:eastAsia="Times New Roman" w:hAnsi="Times New Roman" w:cs="Times New Roman"/>
          <w:sz w:val="24"/>
          <w:szCs w:val="24"/>
          <w:lang w:val="fr-FR" w:eastAsia="pt-PT"/>
        </w:rPr>
        <w:t xml:space="preserve">, </w:t>
      </w:r>
      <w:hyperlink r:id="rId8" w:history="1">
        <w:r w:rsidRPr="001E7EA2">
          <w:rPr>
            <w:rFonts w:ascii="Times New Roman" w:eastAsia="Times New Roman" w:hAnsi="Times New Roman" w:cs="Times New Roman"/>
            <w:color w:val="0000FF"/>
            <w:sz w:val="24"/>
            <w:szCs w:val="24"/>
            <w:u w:val="single"/>
            <w:lang w:val="fr-FR" w:eastAsia="pt-PT"/>
          </w:rPr>
          <w:t>motivation</w:t>
        </w:r>
      </w:hyperlink>
      <w:r w:rsidRPr="001E7EA2">
        <w:rPr>
          <w:rFonts w:ascii="Times New Roman" w:eastAsia="Times New Roman" w:hAnsi="Times New Roman" w:cs="Times New Roman"/>
          <w:sz w:val="24"/>
          <w:szCs w:val="24"/>
          <w:lang w:val="fr-FR" w:eastAsia="pt-PT"/>
        </w:rPr>
        <w:t xml:space="preserve">, </w:t>
      </w:r>
      <w:hyperlink r:id="rId9" w:history="1">
        <w:r w:rsidRPr="001E7EA2">
          <w:rPr>
            <w:rFonts w:ascii="Times New Roman" w:eastAsia="Times New Roman" w:hAnsi="Times New Roman" w:cs="Times New Roman"/>
            <w:color w:val="0000FF"/>
            <w:sz w:val="24"/>
            <w:szCs w:val="24"/>
            <w:u w:val="single"/>
            <w:lang w:val="fr-FR" w:eastAsia="pt-PT"/>
          </w:rPr>
          <w:t>rentrée scolaire</w:t>
        </w:r>
      </w:hyperlink>
      <w:r w:rsidRPr="001E7EA2">
        <w:rPr>
          <w:rFonts w:ascii="Times New Roman" w:eastAsia="Times New Roman" w:hAnsi="Times New Roman" w:cs="Times New Roman"/>
          <w:sz w:val="24"/>
          <w:szCs w:val="24"/>
          <w:lang w:val="fr-FR" w:eastAsia="pt-PT"/>
        </w:rPr>
        <w:t xml:space="preserve">, </w:t>
      </w:r>
      <w:hyperlink r:id="rId10" w:history="1">
        <w:r w:rsidRPr="001E7EA2">
          <w:rPr>
            <w:rFonts w:ascii="Times New Roman" w:eastAsia="Times New Roman" w:hAnsi="Times New Roman" w:cs="Times New Roman"/>
            <w:color w:val="0000FF"/>
            <w:sz w:val="24"/>
            <w:szCs w:val="24"/>
            <w:u w:val="single"/>
            <w:lang w:val="fr-FR" w:eastAsia="pt-PT"/>
          </w:rPr>
          <w:t>se présenter</w:t>
        </w:r>
      </w:hyperlink>
      <w:r w:rsidRPr="001E7EA2">
        <w:rPr>
          <w:rFonts w:ascii="Times New Roman" w:eastAsia="Times New Roman" w:hAnsi="Times New Roman" w:cs="Times New Roman"/>
          <w:sz w:val="24"/>
          <w:szCs w:val="24"/>
          <w:lang w:val="fr-FR" w:eastAsia="pt-PT"/>
        </w:rPr>
        <w:t xml:space="preserve"> </w:t>
      </w:r>
    </w:p>
    <w:p w:rsidR="001E7EA2" w:rsidRPr="001E7EA2" w:rsidRDefault="001E7EA2" w:rsidP="001E7EA2">
      <w:pPr>
        <w:spacing w:before="100" w:beforeAutospacing="1" w:after="100" w:afterAutospacing="1" w:line="240" w:lineRule="auto"/>
        <w:outlineLvl w:val="1"/>
        <w:rPr>
          <w:rFonts w:ascii="Times New Roman" w:eastAsia="Times New Roman" w:hAnsi="Times New Roman" w:cs="Times New Roman"/>
          <w:b/>
          <w:bCs/>
          <w:sz w:val="36"/>
          <w:szCs w:val="36"/>
          <w:lang w:val="en-GB" w:eastAsia="pt-PT"/>
        </w:rPr>
      </w:pPr>
      <w:proofErr w:type="spellStart"/>
      <w:r w:rsidRPr="001E7EA2">
        <w:rPr>
          <w:rFonts w:ascii="Times New Roman" w:eastAsia="Times New Roman" w:hAnsi="Times New Roman" w:cs="Times New Roman"/>
          <w:b/>
          <w:bCs/>
          <w:sz w:val="36"/>
          <w:szCs w:val="36"/>
          <w:lang w:val="en-GB" w:eastAsia="pt-PT"/>
        </w:rPr>
        <w:t>Partager</w:t>
      </w:r>
      <w:proofErr w:type="spellEnd"/>
    </w:p>
    <w:p w:rsidR="001E7EA2" w:rsidRPr="001E7EA2" w:rsidRDefault="001E7EA2" w:rsidP="001E7EA2">
      <w:pPr>
        <w:spacing w:after="0" w:line="240" w:lineRule="auto"/>
        <w:rPr>
          <w:rFonts w:ascii="Times New Roman" w:eastAsia="Times New Roman" w:hAnsi="Times New Roman" w:cs="Times New Roman"/>
          <w:sz w:val="24"/>
          <w:szCs w:val="24"/>
          <w:lang w:val="en-GB" w:eastAsia="pt-PT"/>
        </w:rPr>
      </w:pPr>
      <w:r>
        <w:rPr>
          <w:rFonts w:ascii="Times New Roman" w:eastAsia="Times New Roman" w:hAnsi="Times New Roman" w:cs="Times New Roman"/>
          <w:noProof/>
          <w:sz w:val="24"/>
          <w:szCs w:val="24"/>
          <w:lang w:eastAsia="pt-PT"/>
        </w:rPr>
        <w:drawing>
          <wp:inline distT="0" distB="0" distL="0" distR="0">
            <wp:extent cx="1431290" cy="1431290"/>
            <wp:effectExtent l="19050" t="0" r="0" b="0"/>
            <wp:docPr id="2" name="Imagem 2" descr="http://www.bonjourdumonde.com/blog/grece/11/wp-content/uploads/2013/09/jouer-maitresse-L-1-150x1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onjourdumonde.com/blog/grece/11/wp-content/uploads/2013/09/jouer-maitresse-L-1-150x150.jpeg"/>
                    <pic:cNvPicPr>
                      <a:picLocks noChangeAspect="1" noChangeArrowheads="1"/>
                    </pic:cNvPicPr>
                  </pic:nvPicPr>
                  <pic:blipFill>
                    <a:blip r:embed="rId11" cstate="print"/>
                    <a:srcRect/>
                    <a:stretch>
                      <a:fillRect/>
                    </a:stretch>
                  </pic:blipFill>
                  <pic:spPr bwMode="auto">
                    <a:xfrm>
                      <a:off x="0" y="0"/>
                      <a:ext cx="1431290" cy="1431290"/>
                    </a:xfrm>
                    <a:prstGeom prst="rect">
                      <a:avLst/>
                    </a:prstGeom>
                    <a:noFill/>
                    <a:ln w="9525">
                      <a:noFill/>
                      <a:miter lim="800000"/>
                      <a:headEnd/>
                      <a:tailEnd/>
                    </a:ln>
                  </pic:spPr>
                </pic:pic>
              </a:graphicData>
            </a:graphic>
          </wp:inline>
        </w:drawing>
      </w:r>
    </w:p>
    <w:p w:rsidR="001E7EA2" w:rsidRPr="001E7EA2" w:rsidRDefault="009F2ED2" w:rsidP="001E7EA2">
      <w:pPr>
        <w:spacing w:after="0" w:line="240" w:lineRule="auto"/>
        <w:rPr>
          <w:rFonts w:ascii="Times New Roman" w:eastAsia="Times New Roman" w:hAnsi="Times New Roman" w:cs="Times New Roman"/>
          <w:sz w:val="24"/>
          <w:szCs w:val="24"/>
          <w:lang w:val="en-GB" w:eastAsia="pt-PT"/>
        </w:rPr>
      </w:pPr>
      <w:hyperlink r:id="rId12" w:history="1">
        <w:r w:rsidR="001E7EA2" w:rsidRPr="001E7EA2">
          <w:rPr>
            <w:rFonts w:ascii="Times New Roman" w:eastAsia="Times New Roman" w:hAnsi="Times New Roman" w:cs="Times New Roman"/>
            <w:color w:val="0000FF"/>
            <w:sz w:val="24"/>
            <w:szCs w:val="24"/>
            <w:u w:val="single"/>
            <w:lang w:val="en-GB" w:eastAsia="pt-PT"/>
          </w:rPr>
          <w:t> </w:t>
        </w:r>
      </w:hyperlink>
    </w:p>
    <w:p w:rsidR="001E7EA2" w:rsidRPr="001E7EA2" w:rsidRDefault="001E7EA2" w:rsidP="001E7EA2">
      <w:pPr>
        <w:spacing w:after="0" w:line="240" w:lineRule="auto"/>
        <w:rPr>
          <w:rFonts w:ascii="Times New Roman" w:eastAsia="Times New Roman" w:hAnsi="Times New Roman" w:cs="Times New Roman"/>
          <w:sz w:val="24"/>
          <w:szCs w:val="24"/>
          <w:lang w:val="en-GB" w:eastAsia="pt-PT"/>
        </w:rPr>
      </w:pPr>
    </w:p>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val="en-GB" w:eastAsia="pt-PT"/>
        </w:rPr>
      </w:pPr>
      <w:r>
        <w:rPr>
          <w:rFonts w:ascii="Times New Roman" w:eastAsia="Times New Roman" w:hAnsi="Times New Roman" w:cs="Times New Roman"/>
          <w:noProof/>
          <w:color w:val="0000FF"/>
          <w:sz w:val="24"/>
          <w:szCs w:val="24"/>
          <w:lang w:eastAsia="pt-PT"/>
        </w:rPr>
        <w:drawing>
          <wp:inline distT="0" distB="0" distL="0" distR="0">
            <wp:extent cx="4288155" cy="3323590"/>
            <wp:effectExtent l="19050" t="0" r="0" b="0"/>
            <wp:docPr id="3" name="Imagem 3" descr="jouer-maitresse-L-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uer-maitresse-L-1">
                      <a:hlinkClick r:id="rId13"/>
                    </pic:cNvPr>
                    <pic:cNvPicPr>
                      <a:picLocks noChangeAspect="1" noChangeArrowheads="1"/>
                    </pic:cNvPicPr>
                  </pic:nvPicPr>
                  <pic:blipFill>
                    <a:blip r:embed="rId14" cstate="print"/>
                    <a:srcRect/>
                    <a:stretch>
                      <a:fillRect/>
                    </a:stretch>
                  </pic:blipFill>
                  <pic:spPr bwMode="auto">
                    <a:xfrm>
                      <a:off x="0" y="0"/>
                      <a:ext cx="4288155" cy="3323590"/>
                    </a:xfrm>
                    <a:prstGeom prst="rect">
                      <a:avLst/>
                    </a:prstGeom>
                    <a:noFill/>
                    <a:ln w="9525">
                      <a:noFill/>
                      <a:miter lim="800000"/>
                      <a:headEnd/>
                      <a:tailEnd/>
                    </a:ln>
                  </pic:spPr>
                </pic:pic>
              </a:graphicData>
            </a:graphic>
          </wp:inline>
        </w:drawing>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sz w:val="24"/>
          <w:szCs w:val="24"/>
          <w:lang w:val="fr-FR" w:eastAsia="pt-PT"/>
        </w:rPr>
        <w:t>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La première séance de cours frappe à la porte. Il s’agit d’un moment important mais délicat qui nous remplit d’enthousiasme à l’idée d’accueillir nos nouveaux élèves mais aussi de stress et de peur car nous sommes conscients de l’impact déterminant du premier cours. Ce n’est pas la mer à boire. C’est juste le premier cours. Parfois «</w:t>
      </w:r>
      <w:r w:rsidRPr="001E7EA2">
        <w:rPr>
          <w:rFonts w:ascii="Times New Roman" w:eastAsia="Times New Roman" w:hAnsi="Times New Roman" w:cs="Times New Roman"/>
          <w:i/>
          <w:iCs/>
          <w:color w:val="000000"/>
          <w:sz w:val="27"/>
          <w:szCs w:val="27"/>
          <w:lang w:val="fr-FR" w:eastAsia="pt-PT"/>
        </w:rPr>
        <w:t>la peur est le commencement de la sagesse</w:t>
      </w:r>
      <w:r w:rsidRPr="001E7EA2">
        <w:rPr>
          <w:rFonts w:ascii="Times New Roman" w:eastAsia="Times New Roman" w:hAnsi="Times New Roman" w:cs="Times New Roman"/>
          <w:color w:val="000000"/>
          <w:sz w:val="27"/>
          <w:szCs w:val="27"/>
          <w:lang w:val="fr-FR" w:eastAsia="pt-PT"/>
        </w:rPr>
        <w:t xml:space="preserve">» comme disait François Mauriac. Vu que le commencement est la moitié de tout, on vise à créer une ambiance agréable dans la classe permettant aux </w:t>
      </w:r>
      <w:r w:rsidRPr="001E7EA2">
        <w:rPr>
          <w:rFonts w:ascii="Times New Roman" w:eastAsia="Times New Roman" w:hAnsi="Times New Roman" w:cs="Times New Roman"/>
          <w:color w:val="000000"/>
          <w:sz w:val="27"/>
          <w:szCs w:val="27"/>
          <w:lang w:val="fr-FR" w:eastAsia="pt-PT"/>
        </w:rPr>
        <w:lastRenderedPageBreak/>
        <w:t>élèves de tisser des liens et des complicités indispensables et à leur donner une image représentative de notre pédagogie. Le meilleur moyen pour y parvenir c’est d’avoir recours à des jeux pour briser la glace.</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Pourquoi utiliser des brise-glace en classe de FLE ?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Pour éveiller l’intérêt des élèves et les encourager à parler</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Pour réduire le stress dû à la nouvelle situation d’apprentissage</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Pour découvrir le nouveau groupe et permettre aux apprenants de faire la connaissance de  leurs camarades et coopérer</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Pour créer un environnement d’apprentissage positif qui favorise l’utilisation du français (en dépit des erreurs)</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xml:space="preserve">• Pour évaluer le niveau des élèves </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Voici quelques jeux et activités brise-glace pour se présenter et se familiariser avec le groupe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p>
    <w:p w:rsidR="001E7EA2" w:rsidRPr="001E7EA2"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1E7EA2">
        <w:rPr>
          <w:rFonts w:ascii="Times New Roman" w:eastAsia="Times New Roman" w:hAnsi="Times New Roman" w:cs="Times New Roman"/>
          <w:b/>
          <w:bCs/>
          <w:color w:val="000080"/>
          <w:sz w:val="27"/>
          <w:szCs w:val="27"/>
          <w:lang w:val="fr-FR" w:eastAsia="pt-PT"/>
        </w:rPr>
        <w:t>1.  </w:t>
      </w:r>
      <w:r w:rsidRPr="001E7EA2">
        <w:rPr>
          <w:rFonts w:ascii="Times New Roman" w:eastAsia="Times New Roman" w:hAnsi="Times New Roman" w:cs="Times New Roman"/>
          <w:b/>
          <w:bCs/>
          <w:color w:val="000080"/>
          <w:sz w:val="27"/>
          <w:szCs w:val="27"/>
          <w:u w:val="single"/>
          <w:lang w:val="fr-FR" w:eastAsia="pt-PT"/>
        </w:rPr>
        <w:t>LE DÉTECTEUR DE MENSONGE</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Une activité qui marche très bien avec les jeunes et les grands.</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Chaque participant note quatre phrases courtes pour parler de lui sur un morceau de papier. Parmi ces affirmations, l’une est un mensonge (assez convaincant). Ensuite, chacun lit ses phrases à tour de rôle tandis que les autres devront démasquer le mensonge. Il s’agit d’une activité drôle qui cache toujours des surprises et qui laisse le temps aux étudiants de se mettre à l’aise avant de prendre la parole pour se présenter.</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u w:val="single"/>
          <w:lang w:val="fr-FR" w:eastAsia="pt-PT"/>
        </w:rPr>
        <w:t>VARIANTE</w:t>
      </w:r>
      <w:r w:rsidRPr="001E7EA2">
        <w:rPr>
          <w:rFonts w:ascii="Times New Roman" w:eastAsia="Times New Roman" w:hAnsi="Times New Roman" w:cs="Times New Roman"/>
          <w:color w:val="000000"/>
          <w:sz w:val="27"/>
          <w:szCs w:val="27"/>
          <w:lang w:val="fr-FR" w:eastAsia="pt-PT"/>
        </w:rPr>
        <w:t> (pour les niveaux plus avancés):</w:t>
      </w:r>
    </w:p>
    <w:p w:rsidR="001E7EA2" w:rsidRDefault="001E7EA2" w:rsidP="001E7EA2">
      <w:pPr>
        <w:spacing w:before="100" w:beforeAutospacing="1" w:after="100" w:afterAutospacing="1" w:line="240" w:lineRule="auto"/>
        <w:rPr>
          <w:rFonts w:ascii="Times New Roman" w:eastAsia="Times New Roman" w:hAnsi="Times New Roman" w:cs="Times New Roman"/>
          <w:color w:val="000000"/>
          <w:sz w:val="27"/>
          <w:szCs w:val="27"/>
          <w:lang w:val="fr-FR" w:eastAsia="pt-PT"/>
        </w:rPr>
      </w:pPr>
      <w:r w:rsidRPr="001E7EA2">
        <w:rPr>
          <w:rFonts w:ascii="Times New Roman" w:eastAsia="Times New Roman" w:hAnsi="Times New Roman" w:cs="Times New Roman"/>
          <w:color w:val="000000"/>
          <w:sz w:val="27"/>
          <w:szCs w:val="27"/>
          <w:lang w:val="fr-FR" w:eastAsia="pt-PT"/>
        </w:rPr>
        <w:t>La classe est divisée en groupes de 4 personnes. A tour de rôle, chaque apprenant du groupe raconte 3 événements surprenants qui lui sont arrivés (ex : rencontre avec une personne célèbre, safari en Afrique etc.) ou 3 rêves/souhaits pour l’avenir. Parmi ces 3 événements ou rêves, l’un est un mensonge. Les autres apprenants lui posent des questions pour découvrir le mensonge.</w:t>
      </w:r>
    </w:p>
    <w:p w:rsidR="00560481" w:rsidRPr="001E7EA2" w:rsidRDefault="00560481" w:rsidP="001E7EA2">
      <w:pPr>
        <w:spacing w:before="100" w:beforeAutospacing="1" w:after="100" w:afterAutospacing="1" w:line="240" w:lineRule="auto"/>
        <w:rPr>
          <w:rFonts w:ascii="Times New Roman" w:eastAsia="Times New Roman" w:hAnsi="Times New Roman" w:cs="Times New Roman"/>
          <w:sz w:val="24"/>
          <w:szCs w:val="24"/>
          <w:lang w:val="fr-FR" w:eastAsia="pt-PT"/>
        </w:rPr>
      </w:pP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p>
    <w:p w:rsidR="001E7EA2" w:rsidRPr="001E7EA2"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1E7EA2">
        <w:rPr>
          <w:rFonts w:ascii="Times New Roman" w:eastAsia="Times New Roman" w:hAnsi="Times New Roman" w:cs="Times New Roman"/>
          <w:b/>
          <w:bCs/>
          <w:color w:val="000080"/>
          <w:sz w:val="27"/>
          <w:szCs w:val="27"/>
          <w:lang w:val="fr-FR" w:eastAsia="pt-PT"/>
        </w:rPr>
        <w:lastRenderedPageBreak/>
        <w:t>2.  </w:t>
      </w:r>
      <w:r w:rsidRPr="001E7EA2">
        <w:rPr>
          <w:rFonts w:ascii="Times New Roman" w:eastAsia="Times New Roman" w:hAnsi="Times New Roman" w:cs="Times New Roman"/>
          <w:b/>
          <w:bCs/>
          <w:color w:val="000080"/>
          <w:sz w:val="27"/>
          <w:szCs w:val="27"/>
          <w:u w:val="single"/>
          <w:lang w:val="fr-FR" w:eastAsia="pt-PT"/>
        </w:rPr>
        <w:t>LE DICTIONNAIRE DES ÉLÈVES</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sz w:val="24"/>
          <w:szCs w:val="24"/>
          <w:lang w:val="fr-FR" w:eastAsia="pt-PT"/>
        </w:rPr>
        <w:t>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Le professeur écrit 5 questions au tableau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xml:space="preserve">Ex. </w:t>
      </w:r>
      <w:r w:rsidRPr="001E7EA2">
        <w:rPr>
          <w:rFonts w:ascii="Times New Roman" w:eastAsia="Times New Roman" w:hAnsi="Times New Roman" w:cs="Times New Roman"/>
          <w:i/>
          <w:iCs/>
          <w:color w:val="000000"/>
          <w:sz w:val="27"/>
          <w:szCs w:val="27"/>
          <w:lang w:val="fr-FR" w:eastAsia="pt-PT"/>
        </w:rPr>
        <w:t>Comment tu t’appelles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i/>
          <w:iCs/>
          <w:color w:val="000000"/>
          <w:sz w:val="27"/>
          <w:szCs w:val="27"/>
          <w:lang w:val="fr-FR" w:eastAsia="pt-PT"/>
        </w:rPr>
        <w:t>Tu as des frères et sœurs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i/>
          <w:iCs/>
          <w:color w:val="000000"/>
          <w:sz w:val="27"/>
          <w:szCs w:val="27"/>
          <w:lang w:val="fr-FR" w:eastAsia="pt-PT"/>
        </w:rPr>
        <w:t>Tu as un animal de compagnie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i/>
          <w:iCs/>
          <w:color w:val="000000"/>
          <w:sz w:val="27"/>
          <w:szCs w:val="27"/>
          <w:lang w:val="fr-FR" w:eastAsia="pt-PT"/>
        </w:rPr>
        <w:t>Tu parles des langues étrangères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i/>
          <w:iCs/>
          <w:color w:val="000000"/>
          <w:sz w:val="27"/>
          <w:szCs w:val="27"/>
          <w:lang w:val="fr-FR" w:eastAsia="pt-PT"/>
        </w:rPr>
        <w:t>Quelle est ta couleur préférée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r w:rsidRPr="001E7EA2">
        <w:rPr>
          <w:rFonts w:ascii="Times New Roman" w:eastAsia="Times New Roman" w:hAnsi="Times New Roman" w:cs="Times New Roman"/>
          <w:sz w:val="24"/>
          <w:szCs w:val="24"/>
          <w:lang w:val="fr-FR" w:eastAsia="pt-PT"/>
        </w:rPr>
        <w:br/>
      </w:r>
      <w:r w:rsidRPr="001E7EA2">
        <w:rPr>
          <w:rFonts w:ascii="Times New Roman" w:eastAsia="Times New Roman" w:hAnsi="Times New Roman" w:cs="Times New Roman"/>
          <w:color w:val="000000"/>
          <w:sz w:val="27"/>
          <w:szCs w:val="27"/>
          <w:lang w:val="fr-FR" w:eastAsia="pt-PT"/>
        </w:rPr>
        <w:t xml:space="preserve">Ensuite, l’enseignant demande aux apprenants de copier ces phrases sur une feuille de papier et d’y ajouter cinq  questions. Les élèves se mettent en binôme, interviewent leur camarade et notent ses réponses. Après, chaque élève utilise les réponses de son camarade pour écrire une définition de cette personne dans le </w:t>
      </w:r>
      <w:r w:rsidRPr="001E7EA2">
        <w:rPr>
          <w:rFonts w:ascii="Times New Roman" w:eastAsia="Times New Roman" w:hAnsi="Times New Roman" w:cs="Times New Roman"/>
          <w:i/>
          <w:iCs/>
          <w:color w:val="000000"/>
          <w:sz w:val="27"/>
          <w:lang w:val="fr-FR" w:eastAsia="pt-PT"/>
        </w:rPr>
        <w:t>Dictionnaire des élèves</w:t>
      </w:r>
      <w:r w:rsidRPr="001E7EA2">
        <w:rPr>
          <w:rFonts w:ascii="Times New Roman" w:eastAsia="Times New Roman" w:hAnsi="Times New Roman" w:cs="Times New Roman"/>
          <w:color w:val="000000"/>
          <w:sz w:val="27"/>
          <w:szCs w:val="27"/>
          <w:lang w:val="fr-FR" w:eastAsia="pt-PT"/>
        </w:rPr>
        <w:t>. Pour faciliter leur tâche on peut leur donner un exemple de définition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i/>
          <w:iCs/>
          <w:color w:val="000000"/>
          <w:sz w:val="27"/>
          <w:szCs w:val="27"/>
          <w:lang w:val="fr-FR" w:eastAsia="pt-PT"/>
        </w:rPr>
        <w:t>Anne Durand (nom propre) : 1. Enfant unique, 2. A un chat, 3. Parle français et anglais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Les élèves peuvent aussi apporter des photos pour compléter les définitions.</w:t>
      </w:r>
    </w:p>
    <w:p w:rsidR="001E7EA2" w:rsidRDefault="001E7EA2" w:rsidP="001E7EA2">
      <w:pPr>
        <w:spacing w:before="100" w:beforeAutospacing="1" w:after="100" w:afterAutospacing="1" w:line="240" w:lineRule="auto"/>
        <w:jc w:val="center"/>
        <w:rPr>
          <w:rFonts w:ascii="Times New Roman" w:eastAsia="Times New Roman" w:hAnsi="Times New Roman" w:cs="Times New Roman"/>
          <w:color w:val="000000"/>
          <w:sz w:val="27"/>
          <w:szCs w:val="27"/>
          <w:lang w:val="fr-FR" w:eastAsia="pt-PT"/>
        </w:rPr>
      </w:pPr>
      <w:r w:rsidRPr="001E7EA2">
        <w:rPr>
          <w:rFonts w:ascii="Times New Roman" w:eastAsia="Times New Roman" w:hAnsi="Times New Roman" w:cs="Times New Roman"/>
          <w:color w:val="000000"/>
          <w:sz w:val="27"/>
          <w:szCs w:val="27"/>
          <w:lang w:val="fr-FR" w:eastAsia="pt-PT"/>
        </w:rPr>
        <w:t> </w:t>
      </w:r>
      <w:r>
        <w:rPr>
          <w:rFonts w:ascii="Times New Roman" w:eastAsia="Times New Roman" w:hAnsi="Times New Roman" w:cs="Times New Roman"/>
          <w:noProof/>
          <w:color w:val="0000FF"/>
          <w:sz w:val="27"/>
          <w:szCs w:val="27"/>
          <w:lang w:eastAsia="pt-PT"/>
        </w:rPr>
        <w:drawing>
          <wp:inline distT="0" distB="0" distL="0" distR="0">
            <wp:extent cx="2144395" cy="2856865"/>
            <wp:effectExtent l="19050" t="0" r="8255" b="0"/>
            <wp:docPr id="4" name="Imagem 4" descr="JOUER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OUER2">
                      <a:hlinkClick r:id="rId15"/>
                    </pic:cNvPr>
                    <pic:cNvPicPr>
                      <a:picLocks noChangeAspect="1" noChangeArrowheads="1"/>
                    </pic:cNvPicPr>
                  </pic:nvPicPr>
                  <pic:blipFill>
                    <a:blip r:embed="rId16" cstate="print"/>
                    <a:srcRect/>
                    <a:stretch>
                      <a:fillRect/>
                    </a:stretch>
                  </pic:blipFill>
                  <pic:spPr bwMode="auto">
                    <a:xfrm>
                      <a:off x="0" y="0"/>
                      <a:ext cx="2144395" cy="2856865"/>
                    </a:xfrm>
                    <a:prstGeom prst="rect">
                      <a:avLst/>
                    </a:prstGeom>
                    <a:noFill/>
                    <a:ln w="9525">
                      <a:noFill/>
                      <a:miter lim="800000"/>
                      <a:headEnd/>
                      <a:tailEnd/>
                    </a:ln>
                  </pic:spPr>
                </pic:pic>
              </a:graphicData>
            </a:graphic>
          </wp:inline>
        </w:drawing>
      </w:r>
    </w:p>
    <w:p w:rsidR="00560481" w:rsidRPr="001E7EA2" w:rsidRDefault="00560481" w:rsidP="001E7EA2">
      <w:pPr>
        <w:spacing w:before="100" w:beforeAutospacing="1" w:after="100" w:afterAutospacing="1" w:line="240" w:lineRule="auto"/>
        <w:jc w:val="center"/>
        <w:rPr>
          <w:rFonts w:ascii="Times New Roman" w:eastAsia="Times New Roman" w:hAnsi="Times New Roman" w:cs="Times New Roman"/>
          <w:sz w:val="24"/>
          <w:szCs w:val="24"/>
          <w:lang w:val="en-GB" w:eastAsia="pt-PT"/>
        </w:rPr>
      </w:pPr>
    </w:p>
    <w:p w:rsidR="001E7EA2" w:rsidRPr="00560481"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560481">
        <w:rPr>
          <w:rFonts w:ascii="Times New Roman" w:eastAsia="Times New Roman" w:hAnsi="Times New Roman" w:cs="Times New Roman"/>
          <w:b/>
          <w:bCs/>
          <w:color w:val="000080"/>
          <w:sz w:val="27"/>
          <w:szCs w:val="27"/>
          <w:lang w:val="fr-FR" w:eastAsia="pt-PT"/>
        </w:rPr>
        <w:lastRenderedPageBreak/>
        <w:t xml:space="preserve">3.  </w:t>
      </w:r>
      <w:r w:rsidRPr="00560481">
        <w:rPr>
          <w:rFonts w:ascii="Times New Roman" w:eastAsia="Times New Roman" w:hAnsi="Times New Roman" w:cs="Times New Roman"/>
          <w:b/>
          <w:bCs/>
          <w:color w:val="000080"/>
          <w:sz w:val="27"/>
          <w:szCs w:val="27"/>
          <w:u w:val="single"/>
          <w:lang w:val="fr-FR" w:eastAsia="pt-PT"/>
        </w:rPr>
        <w:t>LA BATAILLE DE BOULES DE PAPIER</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Les participants écrivent sur une feuille de papier trois phrases pour parler d’eux-mêmes. Ensuite, ils froissent la feuille de façon à former une boule et se livrent à une bataille de boules de papier entre eux pendant une minute. Au bout d’une minute chacun ramasse la boule de papier la plus proche, lit les phrases et doit deviner qui est la personne qui a écrit ces phrases. S’il réussit, il présente cette personne à ses camarades.</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w:t>
      </w:r>
    </w:p>
    <w:p w:rsidR="001E7EA2" w:rsidRPr="00560481"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560481">
        <w:rPr>
          <w:rFonts w:ascii="Times New Roman" w:eastAsia="Times New Roman" w:hAnsi="Times New Roman" w:cs="Times New Roman"/>
          <w:b/>
          <w:bCs/>
          <w:color w:val="000080"/>
          <w:sz w:val="27"/>
          <w:szCs w:val="27"/>
          <w:lang w:val="fr-FR" w:eastAsia="pt-PT"/>
        </w:rPr>
        <w:t xml:space="preserve">4.  </w:t>
      </w:r>
      <w:r w:rsidRPr="00560481">
        <w:rPr>
          <w:rFonts w:ascii="Times New Roman" w:eastAsia="Times New Roman" w:hAnsi="Times New Roman" w:cs="Times New Roman"/>
          <w:b/>
          <w:bCs/>
          <w:color w:val="000080"/>
          <w:sz w:val="27"/>
          <w:szCs w:val="27"/>
          <w:u w:val="single"/>
          <w:lang w:val="fr-FR" w:eastAsia="pt-PT"/>
        </w:rPr>
        <w:t>LA TOILE</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Pr>
          <w:rFonts w:ascii="Times New Roman" w:eastAsia="Times New Roman" w:hAnsi="Times New Roman" w:cs="Times New Roman"/>
          <w:noProof/>
          <w:color w:val="0000FF"/>
          <w:sz w:val="27"/>
          <w:szCs w:val="27"/>
          <w:lang w:eastAsia="pt-PT"/>
        </w:rPr>
        <w:drawing>
          <wp:inline distT="0" distB="0" distL="0" distR="0">
            <wp:extent cx="1904365" cy="2856865"/>
            <wp:effectExtent l="19050" t="0" r="635" b="0"/>
            <wp:docPr id="5" name="Imagem 5" descr="FICELL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CELLE">
                      <a:hlinkClick r:id="rId17"/>
                    </pic:cNvPr>
                    <pic:cNvPicPr>
                      <a:picLocks noChangeAspect="1" noChangeArrowheads="1"/>
                    </pic:cNvPicPr>
                  </pic:nvPicPr>
                  <pic:blipFill>
                    <a:blip r:embed="rId18" cstate="print"/>
                    <a:srcRect/>
                    <a:stretch>
                      <a:fillRect/>
                    </a:stretch>
                  </pic:blipFill>
                  <pic:spPr bwMode="auto">
                    <a:xfrm>
                      <a:off x="0" y="0"/>
                      <a:ext cx="1904365" cy="2856865"/>
                    </a:xfrm>
                    <a:prstGeom prst="rect">
                      <a:avLst/>
                    </a:prstGeom>
                    <a:noFill/>
                    <a:ln w="9525">
                      <a:noFill/>
                      <a:miter lim="800000"/>
                      <a:headEnd/>
                      <a:tailEnd/>
                    </a:ln>
                  </pic:spPr>
                </pic:pic>
              </a:graphicData>
            </a:graphic>
          </wp:inline>
        </w:drawing>
      </w:r>
      <w:r w:rsidRPr="00560481">
        <w:rPr>
          <w:rFonts w:ascii="Times New Roman" w:eastAsia="Times New Roman" w:hAnsi="Times New Roman" w:cs="Times New Roman"/>
          <w:color w:val="000000"/>
          <w:sz w:val="27"/>
          <w:szCs w:val="27"/>
          <w:lang w:val="fr-FR" w:eastAsia="pt-PT"/>
        </w:rPr>
        <w:t>Il s’agit d’une activité qui met l’accent sur l’importance du travail en groupe et qui montre que tous les membres sont étroitement liés.</w:t>
      </w:r>
      <w:r w:rsidRPr="00560481">
        <w:rPr>
          <w:rFonts w:ascii="Times New Roman" w:eastAsia="Times New Roman" w:hAnsi="Times New Roman" w:cs="Times New Roman"/>
          <w:sz w:val="24"/>
          <w:szCs w:val="24"/>
          <w:lang w:val="fr-FR" w:eastAsia="pt-PT"/>
        </w:rPr>
        <w:br/>
      </w:r>
      <w:r w:rsidRPr="00560481">
        <w:rPr>
          <w:rFonts w:ascii="Times New Roman" w:eastAsia="Times New Roman" w:hAnsi="Times New Roman" w:cs="Times New Roman"/>
          <w:color w:val="000000"/>
          <w:sz w:val="27"/>
          <w:szCs w:val="27"/>
          <w:lang w:val="fr-FR" w:eastAsia="pt-PT"/>
        </w:rPr>
        <w:t xml:space="preserve">Les élèves se mettent en cercle. Le professeur prend une boule de ficelle et dit une phrase sur lui-même pour se présenter. Tout en tenant le bout de la ficelle, il la lance à un élève qui doit choisir une phrase pour se présenter. Puis, l’élève tient le brin de ficelle et passe la boule à un autre camarade qui parle de lui (en utilisant une phrase seulement) et ainsi de suite de sorte qu’à la fin une toile gigantesque se forme.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Pour rendre le jeu un peu plus difficile, on pourrait demander au dernier à parler de commencer à enrouler la ficelle. Mais avant de passer la boule à son camarade, il doit se souvenir de la phrase que son camarade a prononcée pour se présenter. Et le jeu continue…</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lastRenderedPageBreak/>
        <w:t> </w:t>
      </w:r>
    </w:p>
    <w:p w:rsidR="001E7EA2" w:rsidRPr="00560481"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560481">
        <w:rPr>
          <w:rFonts w:ascii="Times New Roman" w:eastAsia="Times New Roman" w:hAnsi="Times New Roman" w:cs="Times New Roman"/>
          <w:b/>
          <w:bCs/>
          <w:color w:val="000080"/>
          <w:sz w:val="27"/>
          <w:szCs w:val="27"/>
          <w:lang w:val="fr-FR" w:eastAsia="pt-PT"/>
        </w:rPr>
        <w:t>5.  </w:t>
      </w:r>
      <w:r w:rsidRPr="00560481">
        <w:rPr>
          <w:rFonts w:ascii="Times New Roman" w:eastAsia="Times New Roman" w:hAnsi="Times New Roman" w:cs="Times New Roman"/>
          <w:b/>
          <w:bCs/>
          <w:color w:val="000080"/>
          <w:sz w:val="27"/>
          <w:szCs w:val="27"/>
          <w:u w:val="single"/>
          <w:lang w:val="fr-FR" w:eastAsia="pt-PT"/>
        </w:rPr>
        <w:t>L’ÉTOILE</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xml:space="preserve">Cette activité est parfaite (surtout pour le niveau A2) pour poser des questions et travailler sur l’Interrogation (avec inversion ou </w:t>
      </w:r>
      <w:r w:rsidRPr="00560481">
        <w:rPr>
          <w:rFonts w:ascii="Times New Roman" w:eastAsia="Times New Roman" w:hAnsi="Times New Roman" w:cs="Times New Roman"/>
          <w:i/>
          <w:iCs/>
          <w:color w:val="000000"/>
          <w:sz w:val="27"/>
          <w:szCs w:val="27"/>
          <w:lang w:val="fr-FR" w:eastAsia="pt-PT"/>
        </w:rPr>
        <w:t>est-ce que</w:t>
      </w:r>
      <w:r w:rsidRPr="00560481">
        <w:rPr>
          <w:rFonts w:ascii="Times New Roman" w:eastAsia="Times New Roman" w:hAnsi="Times New Roman" w:cs="Times New Roman"/>
          <w:color w:val="000000"/>
          <w:sz w:val="27"/>
          <w:szCs w:val="27"/>
          <w:lang w:val="fr-FR" w:eastAsia="pt-PT"/>
        </w:rPr>
        <w:t>).</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xml:space="preserve">Le professeur dessine une étoile au tableau. Puis, il écrit un mot au bout de chaque bras de l’étoile. Les mots doivent avoir un rapport avec la vie de l’enseignant. Les élèves doivent poser les bonnes questions pour deviner le rôle que ces mots jouent dans la vie du professeur. On peut choisir n’importe quel genre d’informations pour rendre le jeu plus intéressant (par exemple écrire le numéro 39 qui peut représenter sa pointure…). Ensuite, on forme des groupes de 4/5 élèves. Chaque apprenant dessine sa propre étoile et les autres membres du groupe lui posent des questions qui correspondent aux infos.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xml:space="preserve">Exemple : Si l’élève a écrit le prénom </w:t>
      </w:r>
      <w:r w:rsidRPr="00560481">
        <w:rPr>
          <w:rFonts w:ascii="Times New Roman" w:eastAsia="Times New Roman" w:hAnsi="Times New Roman" w:cs="Times New Roman"/>
          <w:i/>
          <w:iCs/>
          <w:color w:val="000000"/>
          <w:sz w:val="27"/>
          <w:szCs w:val="27"/>
          <w:lang w:val="fr-FR" w:eastAsia="pt-PT"/>
        </w:rPr>
        <w:t xml:space="preserve">Cécile </w:t>
      </w:r>
      <w:r w:rsidRPr="00560481">
        <w:rPr>
          <w:rFonts w:ascii="Times New Roman" w:eastAsia="Times New Roman" w:hAnsi="Times New Roman" w:cs="Times New Roman"/>
          <w:color w:val="000000"/>
          <w:sz w:val="27"/>
          <w:szCs w:val="27"/>
          <w:lang w:val="fr-FR" w:eastAsia="pt-PT"/>
        </w:rPr>
        <w:t> au bout d’un bras de l’étoile, ses camarades lui posent des questions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i/>
          <w:iCs/>
          <w:color w:val="000000"/>
          <w:sz w:val="27"/>
          <w:szCs w:val="27"/>
          <w:lang w:val="fr-FR" w:eastAsia="pt-PT"/>
        </w:rPr>
        <w:t>Est-ce que Cécile est ton amie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i/>
          <w:iCs/>
          <w:color w:val="000000"/>
          <w:sz w:val="27"/>
          <w:szCs w:val="27"/>
          <w:lang w:val="fr-FR" w:eastAsia="pt-PT"/>
        </w:rPr>
        <w:t>Est-ce qu’elle est ta sœur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i/>
          <w:iCs/>
          <w:color w:val="000000"/>
          <w:sz w:val="27"/>
          <w:szCs w:val="27"/>
          <w:lang w:val="fr-FR" w:eastAsia="pt-PT"/>
        </w:rPr>
        <w:t>Est-ce que Cécile est un animal ?</w:t>
      </w:r>
      <w:r w:rsidRPr="00560481">
        <w:rPr>
          <w:rFonts w:ascii="Times New Roman" w:eastAsia="Times New Roman" w:hAnsi="Times New Roman" w:cs="Times New Roman"/>
          <w:color w:val="000000"/>
          <w:sz w:val="27"/>
          <w:szCs w:val="27"/>
          <w:lang w:val="fr-FR" w:eastAsia="pt-PT"/>
        </w:rPr>
        <w:t xml:space="preserve">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En général ça se passe bien et l’ambiance dans la classe est détendue.</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w:t>
      </w:r>
    </w:p>
    <w:p w:rsidR="001E7EA2" w:rsidRPr="00560481"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560481">
        <w:rPr>
          <w:rFonts w:ascii="Times New Roman" w:eastAsia="Times New Roman" w:hAnsi="Times New Roman" w:cs="Times New Roman"/>
          <w:b/>
          <w:bCs/>
          <w:color w:val="000080"/>
          <w:sz w:val="27"/>
          <w:szCs w:val="27"/>
          <w:lang w:val="fr-FR" w:eastAsia="pt-PT"/>
        </w:rPr>
        <w:t xml:space="preserve">6.  </w:t>
      </w:r>
      <w:r w:rsidRPr="00560481">
        <w:rPr>
          <w:rFonts w:ascii="Times New Roman" w:eastAsia="Times New Roman" w:hAnsi="Times New Roman" w:cs="Times New Roman"/>
          <w:b/>
          <w:bCs/>
          <w:color w:val="000080"/>
          <w:sz w:val="27"/>
          <w:szCs w:val="27"/>
          <w:u w:val="single"/>
          <w:lang w:val="fr-FR" w:eastAsia="pt-PT"/>
        </w:rPr>
        <w:t>STOP</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Le professeur distribue des fiches cartonnées aux élèves (une par élève) et leur demande d’écrire une question (ex. Quel est ton passe-temps favori ?, Tu préfères le cinéma ou le théâtre ?, Quelle est ta chanson préférée ? …). Après, les participants se lèvent et marchent dans la salle pendant que le professeur lance la musique (il vaut mieux choisir les derniers tubes en français). Lorsque la musique s’arrête, l’enseignant crie «</w:t>
      </w:r>
      <w:r w:rsidRPr="00560481">
        <w:rPr>
          <w:rFonts w:ascii="Times New Roman" w:eastAsia="Times New Roman" w:hAnsi="Times New Roman" w:cs="Times New Roman"/>
          <w:i/>
          <w:iCs/>
          <w:color w:val="000000"/>
          <w:sz w:val="27"/>
          <w:szCs w:val="27"/>
          <w:lang w:val="fr-FR" w:eastAsia="pt-PT"/>
        </w:rPr>
        <w:t>Stop</w:t>
      </w:r>
      <w:r w:rsidRPr="00560481">
        <w:rPr>
          <w:rFonts w:ascii="Times New Roman" w:eastAsia="Times New Roman" w:hAnsi="Times New Roman" w:cs="Times New Roman"/>
          <w:color w:val="000000"/>
          <w:sz w:val="27"/>
          <w:szCs w:val="27"/>
          <w:lang w:val="fr-FR" w:eastAsia="pt-PT"/>
        </w:rPr>
        <w:t>» et les élèves doivent se mettre à côté du camarade le plus proche et lui posent la question qu’ils ont écrite sur leur fiche cartonnée. Tous les deux doivent répondre à la question posée. On lance de nouveau la musique, on crie «</w:t>
      </w:r>
      <w:r w:rsidRPr="00560481">
        <w:rPr>
          <w:rFonts w:ascii="Times New Roman" w:eastAsia="Times New Roman" w:hAnsi="Times New Roman" w:cs="Times New Roman"/>
          <w:i/>
          <w:iCs/>
          <w:color w:val="000000"/>
          <w:sz w:val="27"/>
          <w:szCs w:val="27"/>
          <w:lang w:val="fr-FR" w:eastAsia="pt-PT"/>
        </w:rPr>
        <w:t>Stop</w:t>
      </w:r>
      <w:proofErr w:type="gramStart"/>
      <w:r w:rsidRPr="00560481">
        <w:rPr>
          <w:rFonts w:ascii="Times New Roman" w:eastAsia="Times New Roman" w:hAnsi="Times New Roman" w:cs="Times New Roman"/>
          <w:color w:val="000000"/>
          <w:sz w:val="27"/>
          <w:szCs w:val="27"/>
          <w:lang w:val="fr-FR" w:eastAsia="pt-PT"/>
        </w:rPr>
        <w:t>» ,</w:t>
      </w:r>
      <w:proofErr w:type="gramEnd"/>
      <w:r w:rsidRPr="00560481">
        <w:rPr>
          <w:rFonts w:ascii="Times New Roman" w:eastAsia="Times New Roman" w:hAnsi="Times New Roman" w:cs="Times New Roman"/>
          <w:color w:val="000000"/>
          <w:sz w:val="27"/>
          <w:szCs w:val="27"/>
          <w:lang w:val="fr-FR" w:eastAsia="pt-PT"/>
        </w:rPr>
        <w:t> les élèves posent la question à un autre camarade et ainsi de suite.</w:t>
      </w:r>
    </w:p>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val="en-GB" w:eastAsia="pt-PT"/>
        </w:rPr>
      </w:pPr>
      <w:r w:rsidRPr="00560481">
        <w:rPr>
          <w:rFonts w:ascii="Times New Roman" w:eastAsia="Times New Roman" w:hAnsi="Times New Roman" w:cs="Times New Roman"/>
          <w:color w:val="000000"/>
          <w:sz w:val="27"/>
          <w:szCs w:val="27"/>
          <w:lang w:val="fr-FR" w:eastAsia="pt-PT"/>
        </w:rPr>
        <w:lastRenderedPageBreak/>
        <w:t> </w:t>
      </w:r>
      <w:r>
        <w:rPr>
          <w:rFonts w:ascii="Times New Roman" w:eastAsia="Times New Roman" w:hAnsi="Times New Roman" w:cs="Times New Roman"/>
          <w:noProof/>
          <w:color w:val="0000FF"/>
          <w:sz w:val="27"/>
          <w:szCs w:val="27"/>
          <w:lang w:eastAsia="pt-PT"/>
        </w:rPr>
        <w:drawing>
          <wp:inline distT="0" distB="0" distL="0" distR="0">
            <wp:extent cx="2162810" cy="2856865"/>
            <wp:effectExtent l="19050" t="0" r="8890" b="0"/>
            <wp:docPr id="6" name="Imagem 6" descr="jeu_roulette_de_la_rentre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eu_roulette_de_la_rentree">
                      <a:hlinkClick r:id="rId19"/>
                    </pic:cNvPr>
                    <pic:cNvPicPr>
                      <a:picLocks noChangeAspect="1" noChangeArrowheads="1"/>
                    </pic:cNvPicPr>
                  </pic:nvPicPr>
                  <pic:blipFill>
                    <a:blip r:embed="rId20" cstate="print"/>
                    <a:srcRect/>
                    <a:stretch>
                      <a:fillRect/>
                    </a:stretch>
                  </pic:blipFill>
                  <pic:spPr bwMode="auto">
                    <a:xfrm>
                      <a:off x="0" y="0"/>
                      <a:ext cx="2162810" cy="2856865"/>
                    </a:xfrm>
                    <a:prstGeom prst="rect">
                      <a:avLst/>
                    </a:prstGeom>
                    <a:noFill/>
                    <a:ln w="9525">
                      <a:noFill/>
                      <a:miter lim="800000"/>
                      <a:headEnd/>
                      <a:tailEnd/>
                    </a:ln>
                  </pic:spPr>
                </pic:pic>
              </a:graphicData>
            </a:graphic>
          </wp:inline>
        </w:drawing>
      </w:r>
    </w:p>
    <w:p w:rsidR="001E7EA2" w:rsidRPr="00560481"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560481">
        <w:rPr>
          <w:rFonts w:ascii="Times New Roman" w:eastAsia="Times New Roman" w:hAnsi="Times New Roman" w:cs="Times New Roman"/>
          <w:b/>
          <w:bCs/>
          <w:color w:val="000080"/>
          <w:sz w:val="27"/>
          <w:szCs w:val="27"/>
          <w:lang w:val="fr-FR" w:eastAsia="pt-PT"/>
        </w:rPr>
        <w:t xml:space="preserve">7.  </w:t>
      </w:r>
      <w:r w:rsidRPr="00560481">
        <w:rPr>
          <w:rFonts w:ascii="Times New Roman" w:eastAsia="Times New Roman" w:hAnsi="Times New Roman" w:cs="Times New Roman"/>
          <w:b/>
          <w:bCs/>
          <w:color w:val="000080"/>
          <w:sz w:val="27"/>
          <w:szCs w:val="27"/>
          <w:u w:val="single"/>
          <w:lang w:val="fr-FR" w:eastAsia="pt-PT"/>
        </w:rPr>
        <w:t>LA GRILLE DES PRÉNOMS</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Les élèves se mettent à travailler en groupes de 4. Chaque groupe dessine une grille dans laquelle ils écrivent leurs prénoms de la façon suivante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5"/>
        <w:gridCol w:w="585"/>
        <w:gridCol w:w="540"/>
        <w:gridCol w:w="540"/>
        <w:gridCol w:w="540"/>
        <w:gridCol w:w="540"/>
        <w:gridCol w:w="540"/>
        <w:gridCol w:w="540"/>
      </w:tblGrid>
      <w:tr w:rsidR="001E7EA2" w:rsidRPr="001E7EA2" w:rsidTr="001E7EA2">
        <w:trPr>
          <w:tblCellSpacing w:w="0" w:type="dxa"/>
        </w:trPr>
        <w:tc>
          <w:tcPr>
            <w:tcW w:w="49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S</w:t>
            </w:r>
          </w:p>
        </w:tc>
        <w:tc>
          <w:tcPr>
            <w:tcW w:w="58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A</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N</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D</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R</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I</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N</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proofErr w:type="gramStart"/>
            <w:r w:rsidRPr="001E7EA2">
              <w:rPr>
                <w:rFonts w:ascii="Times New Roman" w:eastAsia="Times New Roman" w:hAnsi="Times New Roman" w:cs="Times New Roman"/>
                <w:sz w:val="27"/>
                <w:szCs w:val="27"/>
                <w:lang w:eastAsia="pt-PT"/>
              </w:rPr>
              <w:t>E</w:t>
            </w:r>
            <w:proofErr w:type="gramEnd"/>
          </w:p>
        </w:tc>
      </w:tr>
      <w:tr w:rsidR="001E7EA2" w:rsidRPr="001E7EA2" w:rsidTr="001E7EA2">
        <w:trPr>
          <w:tblCellSpacing w:w="0" w:type="dxa"/>
        </w:trPr>
        <w:tc>
          <w:tcPr>
            <w:tcW w:w="49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A</w:t>
            </w:r>
          </w:p>
        </w:tc>
        <w:tc>
          <w:tcPr>
            <w:tcW w:w="58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L</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I</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C</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proofErr w:type="gramStart"/>
            <w:r w:rsidRPr="001E7EA2">
              <w:rPr>
                <w:rFonts w:ascii="Times New Roman" w:eastAsia="Times New Roman" w:hAnsi="Times New Roman" w:cs="Times New Roman"/>
                <w:sz w:val="27"/>
                <w:szCs w:val="27"/>
                <w:lang w:eastAsia="pt-PT"/>
              </w:rPr>
              <w:t>E</w:t>
            </w:r>
            <w:proofErr w:type="gramEnd"/>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1E7EA2" w:rsidTr="001E7EA2">
        <w:trPr>
          <w:tblCellSpacing w:w="0" w:type="dxa"/>
        </w:trPr>
        <w:tc>
          <w:tcPr>
            <w:tcW w:w="49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P</w:t>
            </w:r>
          </w:p>
        </w:tc>
        <w:tc>
          <w:tcPr>
            <w:tcW w:w="58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I</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proofErr w:type="gramStart"/>
            <w:r w:rsidRPr="001E7EA2">
              <w:rPr>
                <w:rFonts w:ascii="Times New Roman" w:eastAsia="Times New Roman" w:hAnsi="Times New Roman" w:cs="Times New Roman"/>
                <w:sz w:val="27"/>
                <w:szCs w:val="27"/>
                <w:lang w:eastAsia="pt-PT"/>
              </w:rPr>
              <w:t>E</w:t>
            </w:r>
            <w:proofErr w:type="gramEnd"/>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R</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R</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proofErr w:type="gramStart"/>
            <w:r w:rsidRPr="001E7EA2">
              <w:rPr>
                <w:rFonts w:ascii="Times New Roman" w:eastAsia="Times New Roman" w:hAnsi="Times New Roman" w:cs="Times New Roman"/>
                <w:sz w:val="27"/>
                <w:szCs w:val="27"/>
                <w:lang w:eastAsia="pt-PT"/>
              </w:rPr>
              <w:t>E</w:t>
            </w:r>
            <w:proofErr w:type="gramEnd"/>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1E7EA2" w:rsidTr="001E7EA2">
        <w:trPr>
          <w:tblCellSpacing w:w="0" w:type="dxa"/>
        </w:trPr>
        <w:tc>
          <w:tcPr>
            <w:tcW w:w="49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K</w:t>
            </w:r>
          </w:p>
        </w:tc>
        <w:tc>
          <w:tcPr>
            <w:tcW w:w="585"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A</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R</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I</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N</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proofErr w:type="gramStart"/>
            <w:r w:rsidRPr="001E7EA2">
              <w:rPr>
                <w:rFonts w:ascii="Times New Roman" w:eastAsia="Times New Roman" w:hAnsi="Times New Roman" w:cs="Times New Roman"/>
                <w:sz w:val="27"/>
                <w:szCs w:val="27"/>
                <w:lang w:eastAsia="pt-PT"/>
              </w:rPr>
              <w:t>E</w:t>
            </w:r>
            <w:proofErr w:type="gramEnd"/>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c>
          <w:tcPr>
            <w:tcW w:w="54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bl>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Ensuite, on dit aux élèves qu’ils ont 3 minutes pour écrire le plus grand nombre de mots possible en utilisant seulement les lettres de la grille. Les lettres doivent absolument être juxtaposées dans la grille mais il n’est pas nécessaire qu’elles soient placées sur une même ligne horizontale ou verticale.</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Exemple de mots trouvés dans la grille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i/>
          <w:iCs/>
          <w:color w:val="000000"/>
          <w:sz w:val="27"/>
          <w:szCs w:val="27"/>
          <w:lang w:val="fr-FR" w:eastAsia="pt-PT"/>
        </w:rPr>
        <w:t xml:space="preserve">Salir, rire, cil, </w:t>
      </w:r>
      <w:proofErr w:type="gramStart"/>
      <w:r w:rsidRPr="00560481">
        <w:rPr>
          <w:rFonts w:ascii="Times New Roman" w:eastAsia="Times New Roman" w:hAnsi="Times New Roman" w:cs="Times New Roman"/>
          <w:i/>
          <w:iCs/>
          <w:color w:val="000000"/>
          <w:sz w:val="27"/>
          <w:szCs w:val="27"/>
          <w:lang w:val="fr-FR" w:eastAsia="pt-PT"/>
        </w:rPr>
        <w:t>nier</w:t>
      </w:r>
      <w:proofErr w:type="gramEnd"/>
      <w:r w:rsidRPr="00560481">
        <w:rPr>
          <w:rFonts w:ascii="Times New Roman" w:eastAsia="Times New Roman" w:hAnsi="Times New Roman" w:cs="Times New Roman"/>
          <w:i/>
          <w:iCs/>
          <w:color w:val="000000"/>
          <w:sz w:val="27"/>
          <w:szCs w:val="27"/>
          <w:lang w:val="fr-FR" w:eastAsia="pt-PT"/>
        </w:rPr>
        <w:t>, dire</w:t>
      </w:r>
      <w:r w:rsidRPr="00560481">
        <w:rPr>
          <w:rFonts w:ascii="Times New Roman" w:eastAsia="Times New Roman" w:hAnsi="Times New Roman" w:cs="Times New Roman"/>
          <w:color w:val="000000"/>
          <w:sz w:val="27"/>
          <w:szCs w:val="27"/>
          <w:lang w:val="fr-FR" w:eastAsia="pt-PT"/>
        </w:rPr>
        <w:t>…</w:t>
      </w:r>
      <w:r w:rsidRPr="00560481">
        <w:rPr>
          <w:rFonts w:ascii="Times New Roman" w:eastAsia="Times New Roman" w:hAnsi="Times New Roman" w:cs="Times New Roman"/>
          <w:sz w:val="24"/>
          <w:szCs w:val="24"/>
          <w:lang w:val="fr-FR" w:eastAsia="pt-PT"/>
        </w:rPr>
        <w:br/>
      </w:r>
      <w:r w:rsidRPr="00560481">
        <w:rPr>
          <w:rFonts w:ascii="Times New Roman" w:eastAsia="Times New Roman" w:hAnsi="Times New Roman" w:cs="Times New Roman"/>
          <w:color w:val="000000"/>
          <w:sz w:val="27"/>
          <w:szCs w:val="27"/>
          <w:lang w:val="fr-FR" w:eastAsia="pt-PT"/>
        </w:rPr>
        <w:t>Mots de 3 ou 4 lettres = 1 point</w:t>
      </w:r>
      <w:r w:rsidRPr="00560481">
        <w:rPr>
          <w:rFonts w:ascii="Times New Roman" w:eastAsia="Times New Roman" w:hAnsi="Times New Roman" w:cs="Times New Roman"/>
          <w:sz w:val="24"/>
          <w:szCs w:val="24"/>
          <w:lang w:val="fr-FR" w:eastAsia="pt-PT"/>
        </w:rPr>
        <w:br/>
      </w:r>
      <w:r w:rsidRPr="00560481">
        <w:rPr>
          <w:rFonts w:ascii="Times New Roman" w:eastAsia="Times New Roman" w:hAnsi="Times New Roman" w:cs="Times New Roman"/>
          <w:color w:val="000000"/>
          <w:sz w:val="27"/>
          <w:szCs w:val="27"/>
          <w:lang w:val="fr-FR" w:eastAsia="pt-PT"/>
        </w:rPr>
        <w:t>Mots de 5 lettres = 2 points</w:t>
      </w:r>
      <w:r w:rsidRPr="00560481">
        <w:rPr>
          <w:rFonts w:ascii="Times New Roman" w:eastAsia="Times New Roman" w:hAnsi="Times New Roman" w:cs="Times New Roman"/>
          <w:sz w:val="24"/>
          <w:szCs w:val="24"/>
          <w:lang w:val="fr-FR" w:eastAsia="pt-PT"/>
        </w:rPr>
        <w:br/>
      </w:r>
      <w:r w:rsidRPr="00560481">
        <w:rPr>
          <w:rFonts w:ascii="Times New Roman" w:eastAsia="Times New Roman" w:hAnsi="Times New Roman" w:cs="Times New Roman"/>
          <w:color w:val="000000"/>
          <w:sz w:val="27"/>
          <w:szCs w:val="27"/>
          <w:lang w:val="fr-FR" w:eastAsia="pt-PT"/>
        </w:rPr>
        <w:t>Mots de 6 lettres = 3 points</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L’équipe qui a obtenu le meilleur score gagne.</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w:t>
      </w:r>
    </w:p>
    <w:p w:rsidR="001E7EA2" w:rsidRPr="00560481" w:rsidRDefault="001E7EA2" w:rsidP="001E7EA2">
      <w:pPr>
        <w:spacing w:before="100" w:beforeAutospacing="1" w:after="100" w:afterAutospacing="1" w:line="240" w:lineRule="auto"/>
        <w:outlineLvl w:val="2"/>
        <w:rPr>
          <w:rFonts w:ascii="Times New Roman" w:eastAsia="Times New Roman" w:hAnsi="Times New Roman" w:cs="Times New Roman"/>
          <w:b/>
          <w:bCs/>
          <w:sz w:val="27"/>
          <w:szCs w:val="27"/>
          <w:lang w:val="fr-FR" w:eastAsia="pt-PT"/>
        </w:rPr>
      </w:pPr>
      <w:r w:rsidRPr="00560481">
        <w:rPr>
          <w:rFonts w:ascii="Times New Roman" w:eastAsia="Times New Roman" w:hAnsi="Times New Roman" w:cs="Times New Roman"/>
          <w:b/>
          <w:bCs/>
          <w:color w:val="000080"/>
          <w:sz w:val="27"/>
          <w:szCs w:val="27"/>
          <w:lang w:val="fr-FR" w:eastAsia="pt-PT"/>
        </w:rPr>
        <w:lastRenderedPageBreak/>
        <w:t xml:space="preserve">8.  </w:t>
      </w:r>
      <w:r w:rsidRPr="00560481">
        <w:rPr>
          <w:rFonts w:ascii="Times New Roman" w:eastAsia="Times New Roman" w:hAnsi="Times New Roman" w:cs="Times New Roman"/>
          <w:b/>
          <w:bCs/>
          <w:color w:val="000080"/>
          <w:sz w:val="27"/>
          <w:szCs w:val="27"/>
          <w:u w:val="single"/>
          <w:lang w:val="fr-FR" w:eastAsia="pt-PT"/>
        </w:rPr>
        <w:t>LE QUESTIONNAIRE DE PROUST</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4"/>
          <w:szCs w:val="24"/>
          <w:lang w:val="fr-FR"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xml:space="preserve">L’enseignant prépare le </w:t>
      </w:r>
      <w:hyperlink r:id="rId21" w:tgtFrame="_blank" w:tooltip="QUESTIONNAIRE DE PROUST" w:history="1">
        <w:r w:rsidRPr="00560481">
          <w:rPr>
            <w:rFonts w:ascii="Times New Roman" w:eastAsia="Times New Roman" w:hAnsi="Times New Roman" w:cs="Times New Roman"/>
            <w:color w:val="0000FF"/>
            <w:sz w:val="27"/>
            <w:u w:val="single"/>
            <w:lang w:val="fr-FR" w:eastAsia="pt-PT"/>
          </w:rPr>
          <w:t>questionnaire de Proust </w:t>
        </w:r>
      </w:hyperlink>
      <w:r w:rsidRPr="00560481">
        <w:rPr>
          <w:rFonts w:ascii="Times New Roman" w:eastAsia="Times New Roman" w:hAnsi="Times New Roman" w:cs="Times New Roman"/>
          <w:color w:val="000000"/>
          <w:sz w:val="27"/>
          <w:szCs w:val="27"/>
          <w:lang w:val="fr-FR" w:eastAsia="pt-PT"/>
        </w:rPr>
        <w:t xml:space="preserve"> en l’adaptant à la réalité et au niveau des apprenants. Chaque élève répond individuellement au questionnaire ci-dessous et le donne au professeur qui redistribue les questionnaires de façon aléatoire. Les élèves doivent alors deviner qui est la personne qui a donné ces réponses en posant des questions à leurs camarades.</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79"/>
        <w:gridCol w:w="4255"/>
      </w:tblGrid>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560481">
              <w:rPr>
                <w:rFonts w:ascii="Times New Roman" w:eastAsia="Times New Roman" w:hAnsi="Times New Roman" w:cs="Times New Roman"/>
                <w:sz w:val="24"/>
                <w:szCs w:val="24"/>
                <w:lang w:val="fr-FR" w:eastAsia="pt-PT"/>
              </w:rPr>
              <w:t> </w:t>
            </w:r>
            <w:r>
              <w:rPr>
                <w:rFonts w:ascii="Times New Roman" w:eastAsia="Times New Roman" w:hAnsi="Times New Roman" w:cs="Times New Roman"/>
                <w:noProof/>
                <w:color w:val="0000FF"/>
                <w:sz w:val="24"/>
                <w:szCs w:val="24"/>
                <w:lang w:eastAsia="pt-PT"/>
              </w:rPr>
              <w:drawing>
                <wp:inline distT="0" distB="0" distL="0" distR="0">
                  <wp:extent cx="1431290" cy="1431290"/>
                  <wp:effectExtent l="19050" t="0" r="0" b="0"/>
                  <wp:docPr id="7" name="Imagem 7" descr="Marcel_Proust_1900-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rcel_Proust_1900-2">
                            <a:hlinkClick r:id="rId22"/>
                          </pic:cNvPr>
                          <pic:cNvPicPr>
                            <a:picLocks noChangeAspect="1" noChangeArrowheads="1"/>
                          </pic:cNvPicPr>
                        </pic:nvPicPr>
                        <pic:blipFill>
                          <a:blip r:embed="rId23" cstate="print"/>
                          <a:srcRect/>
                          <a:stretch>
                            <a:fillRect/>
                          </a:stretch>
                        </pic:blipFill>
                        <pic:spPr bwMode="auto">
                          <a:xfrm>
                            <a:off x="0" y="0"/>
                            <a:ext cx="1431290" cy="1431290"/>
                          </a:xfrm>
                          <a:prstGeom prst="rect">
                            <a:avLst/>
                          </a:prstGeom>
                          <a:noFill/>
                          <a:ln w="9525">
                            <a:noFill/>
                            <a:miter lim="800000"/>
                            <a:headEnd/>
                            <a:tailEnd/>
                          </a:ln>
                        </pic:spPr>
                      </pic:pic>
                    </a:graphicData>
                  </a:graphic>
                </wp:inline>
              </w:drawing>
            </w:r>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1E7EA2">
              <w:rPr>
                <w:rFonts w:ascii="Times New Roman" w:eastAsia="Times New Roman" w:hAnsi="Times New Roman" w:cs="Times New Roman"/>
                <w:color w:val="FF00FF"/>
                <w:sz w:val="27"/>
                <w:szCs w:val="27"/>
                <w:lang w:eastAsia="pt-PT"/>
              </w:rPr>
              <w:t>LE QUESTIONNAIRE DE PROUST</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1.  Le principal trait de mon caractère </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2.  Ce que j’apprécie le plus chez mon meilleur ami(e)</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xml:space="preserve">3.  Mon principal </w:t>
            </w:r>
            <w:proofErr w:type="spellStart"/>
            <w:r w:rsidRPr="001E7EA2">
              <w:rPr>
                <w:rFonts w:ascii="Times New Roman" w:eastAsia="Times New Roman" w:hAnsi="Times New Roman" w:cs="Times New Roman"/>
                <w:sz w:val="27"/>
                <w:szCs w:val="27"/>
                <w:lang w:eastAsia="pt-PT"/>
              </w:rPr>
              <w:t>défaut</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4.  Mon passe-</w:t>
            </w:r>
            <w:proofErr w:type="spellStart"/>
            <w:r w:rsidRPr="001E7EA2">
              <w:rPr>
                <w:rFonts w:ascii="Times New Roman" w:eastAsia="Times New Roman" w:hAnsi="Times New Roman" w:cs="Times New Roman"/>
                <w:sz w:val="27"/>
                <w:szCs w:val="27"/>
                <w:lang w:eastAsia="pt-PT"/>
              </w:rPr>
              <w:t>temps</w:t>
            </w:r>
            <w:proofErr w:type="spellEnd"/>
            <w:r w:rsidRPr="001E7EA2">
              <w:rPr>
                <w:rFonts w:ascii="Times New Roman" w:eastAsia="Times New Roman" w:hAnsi="Times New Roman" w:cs="Times New Roman"/>
                <w:sz w:val="27"/>
                <w:szCs w:val="27"/>
                <w:lang w:eastAsia="pt-PT"/>
              </w:rPr>
              <w:t xml:space="preserve"> </w:t>
            </w:r>
            <w:proofErr w:type="spellStart"/>
            <w:r w:rsidRPr="001E7EA2">
              <w:rPr>
                <w:rFonts w:ascii="Times New Roman" w:eastAsia="Times New Roman" w:hAnsi="Times New Roman" w:cs="Times New Roman"/>
                <w:sz w:val="27"/>
                <w:szCs w:val="27"/>
                <w:lang w:eastAsia="pt-PT"/>
              </w:rPr>
              <w:t>favori</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xml:space="preserve">5.  Mon </w:t>
            </w:r>
            <w:proofErr w:type="spellStart"/>
            <w:r w:rsidRPr="001E7EA2">
              <w:rPr>
                <w:rFonts w:ascii="Times New Roman" w:eastAsia="Times New Roman" w:hAnsi="Times New Roman" w:cs="Times New Roman"/>
                <w:sz w:val="27"/>
                <w:szCs w:val="27"/>
                <w:lang w:eastAsia="pt-PT"/>
              </w:rPr>
              <w:t>rêve</w:t>
            </w:r>
            <w:proofErr w:type="spellEnd"/>
            <w:r w:rsidRPr="001E7EA2">
              <w:rPr>
                <w:rFonts w:ascii="Times New Roman" w:eastAsia="Times New Roman" w:hAnsi="Times New Roman" w:cs="Times New Roman"/>
                <w:sz w:val="27"/>
                <w:szCs w:val="27"/>
                <w:lang w:eastAsia="pt-PT"/>
              </w:rPr>
              <w:t xml:space="preserve"> de </w:t>
            </w:r>
            <w:proofErr w:type="spellStart"/>
            <w:r w:rsidRPr="001E7EA2">
              <w:rPr>
                <w:rFonts w:ascii="Times New Roman" w:eastAsia="Times New Roman" w:hAnsi="Times New Roman" w:cs="Times New Roman"/>
                <w:sz w:val="27"/>
                <w:szCs w:val="27"/>
                <w:lang w:eastAsia="pt-PT"/>
              </w:rPr>
              <w:t>bonheur</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6.  Quel serait mon plus grand malheur ?</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7.  Ce que je voudrais être</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8.  Le pays où j’aimerais vivre</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xml:space="preserve">9.  Ma </w:t>
            </w:r>
            <w:proofErr w:type="spellStart"/>
            <w:r w:rsidRPr="001E7EA2">
              <w:rPr>
                <w:rFonts w:ascii="Times New Roman" w:eastAsia="Times New Roman" w:hAnsi="Times New Roman" w:cs="Times New Roman"/>
                <w:sz w:val="27"/>
                <w:szCs w:val="27"/>
                <w:lang w:eastAsia="pt-PT"/>
              </w:rPr>
              <w:t>couleur</w:t>
            </w:r>
            <w:proofErr w:type="spellEnd"/>
            <w:r w:rsidRPr="001E7EA2">
              <w:rPr>
                <w:rFonts w:ascii="Times New Roman" w:eastAsia="Times New Roman" w:hAnsi="Times New Roman" w:cs="Times New Roman"/>
                <w:sz w:val="27"/>
                <w:szCs w:val="27"/>
                <w:lang w:eastAsia="pt-PT"/>
              </w:rPr>
              <w:t xml:space="preserve"> </w:t>
            </w:r>
            <w:proofErr w:type="spellStart"/>
            <w:r w:rsidRPr="001E7EA2">
              <w:rPr>
                <w:rFonts w:ascii="Times New Roman" w:eastAsia="Times New Roman" w:hAnsi="Times New Roman" w:cs="Times New Roman"/>
                <w:sz w:val="27"/>
                <w:szCs w:val="27"/>
                <w:lang w:eastAsia="pt-PT"/>
              </w:rPr>
              <w:t>préférée</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xml:space="preserve">10. La </w:t>
            </w:r>
            <w:proofErr w:type="spellStart"/>
            <w:r w:rsidRPr="001E7EA2">
              <w:rPr>
                <w:rFonts w:ascii="Times New Roman" w:eastAsia="Times New Roman" w:hAnsi="Times New Roman" w:cs="Times New Roman"/>
                <w:sz w:val="27"/>
                <w:szCs w:val="27"/>
                <w:lang w:eastAsia="pt-PT"/>
              </w:rPr>
              <w:t>fleur</w:t>
            </w:r>
            <w:proofErr w:type="spellEnd"/>
            <w:r w:rsidRPr="001E7EA2">
              <w:rPr>
                <w:rFonts w:ascii="Times New Roman" w:eastAsia="Times New Roman" w:hAnsi="Times New Roman" w:cs="Times New Roman"/>
                <w:sz w:val="27"/>
                <w:szCs w:val="27"/>
                <w:lang w:eastAsia="pt-PT"/>
              </w:rPr>
              <w:t xml:space="preserve"> que </w:t>
            </w:r>
            <w:proofErr w:type="spellStart"/>
            <w:r w:rsidRPr="001E7EA2">
              <w:rPr>
                <w:rFonts w:ascii="Times New Roman" w:eastAsia="Times New Roman" w:hAnsi="Times New Roman" w:cs="Times New Roman"/>
                <w:sz w:val="27"/>
                <w:szCs w:val="27"/>
                <w:lang w:eastAsia="pt-PT"/>
              </w:rPr>
              <w:t>j’aime</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xml:space="preserve">11. Mon </w:t>
            </w:r>
            <w:proofErr w:type="spellStart"/>
            <w:r w:rsidRPr="001E7EA2">
              <w:rPr>
                <w:rFonts w:ascii="Times New Roman" w:eastAsia="Times New Roman" w:hAnsi="Times New Roman" w:cs="Times New Roman"/>
                <w:sz w:val="27"/>
                <w:szCs w:val="27"/>
                <w:lang w:eastAsia="pt-PT"/>
              </w:rPr>
              <w:t>auteur</w:t>
            </w:r>
            <w:proofErr w:type="spellEnd"/>
            <w:r w:rsidRPr="001E7EA2">
              <w:rPr>
                <w:rFonts w:ascii="Times New Roman" w:eastAsia="Times New Roman" w:hAnsi="Times New Roman" w:cs="Times New Roman"/>
                <w:sz w:val="27"/>
                <w:szCs w:val="27"/>
                <w:lang w:eastAsia="pt-PT"/>
              </w:rPr>
              <w:t xml:space="preserve"> </w:t>
            </w:r>
            <w:proofErr w:type="spellStart"/>
            <w:r w:rsidRPr="001E7EA2">
              <w:rPr>
                <w:rFonts w:ascii="Times New Roman" w:eastAsia="Times New Roman" w:hAnsi="Times New Roman" w:cs="Times New Roman"/>
                <w:sz w:val="27"/>
                <w:szCs w:val="27"/>
                <w:lang w:eastAsia="pt-PT"/>
              </w:rPr>
              <w:t>préféré</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xml:space="preserve">12. Mon héros/ Mon héroïne de fiction préféré(e) </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xml:space="preserve">13. Mon héros/ Mon héroïne dans la vie réelle </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560481"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14. Mon chanteur/ Ma chanteuse préféré(e)</w:t>
            </w:r>
          </w:p>
        </w:tc>
        <w:tc>
          <w:tcPr>
            <w:tcW w:w="4590" w:type="dxa"/>
            <w:tcBorders>
              <w:top w:val="outset" w:sz="6" w:space="0" w:color="auto"/>
              <w:left w:val="outset" w:sz="6" w:space="0" w:color="auto"/>
              <w:bottom w:val="outset" w:sz="6" w:space="0" w:color="auto"/>
              <w:right w:val="outset" w:sz="6" w:space="0" w:color="auto"/>
            </w:tcBorders>
            <w:hideMark/>
          </w:tcPr>
          <w:p w:rsidR="001E7EA2" w:rsidRPr="00560481" w:rsidRDefault="001E7EA2" w:rsidP="001E7EA2">
            <w:pPr>
              <w:spacing w:after="0"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sz w:val="27"/>
                <w:szCs w:val="27"/>
                <w:lang w:val="fr-FR" w:eastAsia="pt-PT"/>
              </w:rPr>
              <w:t> </w:t>
            </w:r>
          </w:p>
        </w:tc>
      </w:tr>
      <w:tr w:rsidR="001E7EA2" w:rsidRPr="001E7EA2" w:rsidTr="001E7EA2">
        <w:trPr>
          <w:tblCellSpacing w:w="0" w:type="dxa"/>
        </w:trPr>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xml:space="preserve">15. Mon </w:t>
            </w:r>
            <w:proofErr w:type="spellStart"/>
            <w:r w:rsidRPr="001E7EA2">
              <w:rPr>
                <w:rFonts w:ascii="Times New Roman" w:eastAsia="Times New Roman" w:hAnsi="Times New Roman" w:cs="Times New Roman"/>
                <w:sz w:val="27"/>
                <w:szCs w:val="27"/>
                <w:lang w:eastAsia="pt-PT"/>
              </w:rPr>
              <w:t>prénom</w:t>
            </w:r>
            <w:proofErr w:type="spellEnd"/>
            <w:r w:rsidRPr="001E7EA2">
              <w:rPr>
                <w:rFonts w:ascii="Times New Roman" w:eastAsia="Times New Roman" w:hAnsi="Times New Roman" w:cs="Times New Roman"/>
                <w:sz w:val="27"/>
                <w:szCs w:val="27"/>
                <w:lang w:eastAsia="pt-PT"/>
              </w:rPr>
              <w:t xml:space="preserve"> </w:t>
            </w:r>
            <w:proofErr w:type="spellStart"/>
            <w:r w:rsidRPr="001E7EA2">
              <w:rPr>
                <w:rFonts w:ascii="Times New Roman" w:eastAsia="Times New Roman" w:hAnsi="Times New Roman" w:cs="Times New Roman"/>
                <w:sz w:val="27"/>
                <w:szCs w:val="27"/>
                <w:lang w:eastAsia="pt-PT"/>
              </w:rPr>
              <w:t>favori</w:t>
            </w:r>
            <w:proofErr w:type="spellEnd"/>
          </w:p>
        </w:tc>
        <w:tc>
          <w:tcPr>
            <w:tcW w:w="4590" w:type="dxa"/>
            <w:tcBorders>
              <w:top w:val="outset" w:sz="6" w:space="0" w:color="auto"/>
              <w:left w:val="outset" w:sz="6" w:space="0" w:color="auto"/>
              <w:bottom w:val="outset" w:sz="6" w:space="0" w:color="auto"/>
              <w:right w:val="outset" w:sz="6" w:space="0" w:color="auto"/>
            </w:tcBorders>
            <w:hideMark/>
          </w:tcPr>
          <w:p w:rsidR="001E7EA2" w:rsidRPr="001E7EA2" w:rsidRDefault="001E7EA2" w:rsidP="001E7EA2">
            <w:pPr>
              <w:spacing w:after="0" w:line="240" w:lineRule="auto"/>
              <w:rPr>
                <w:rFonts w:ascii="Times New Roman" w:eastAsia="Times New Roman" w:hAnsi="Times New Roman" w:cs="Times New Roman"/>
                <w:sz w:val="24"/>
                <w:szCs w:val="24"/>
                <w:lang w:eastAsia="pt-PT"/>
              </w:rPr>
            </w:pPr>
            <w:r w:rsidRPr="001E7EA2">
              <w:rPr>
                <w:rFonts w:ascii="Times New Roman" w:eastAsia="Times New Roman" w:hAnsi="Times New Roman" w:cs="Times New Roman"/>
                <w:sz w:val="27"/>
                <w:szCs w:val="27"/>
                <w:lang w:eastAsia="pt-PT"/>
              </w:rPr>
              <w:t> </w:t>
            </w:r>
          </w:p>
        </w:tc>
      </w:tr>
    </w:tbl>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en-GB" w:eastAsia="pt-PT"/>
        </w:rPr>
      </w:pPr>
      <w:r w:rsidRPr="001E7EA2">
        <w:rPr>
          <w:rFonts w:ascii="Times New Roman" w:eastAsia="Times New Roman" w:hAnsi="Times New Roman" w:cs="Times New Roman"/>
          <w:color w:val="000000"/>
          <w:sz w:val="27"/>
          <w:szCs w:val="27"/>
          <w:lang w:val="en-GB" w:eastAsia="pt-PT"/>
        </w:rPr>
        <w:t> </w:t>
      </w:r>
    </w:p>
    <w:p w:rsidR="001E7EA2" w:rsidRPr="00560481"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560481">
        <w:rPr>
          <w:rFonts w:ascii="Times New Roman" w:eastAsia="Times New Roman" w:hAnsi="Times New Roman" w:cs="Times New Roman"/>
          <w:color w:val="000000"/>
          <w:sz w:val="27"/>
          <w:szCs w:val="27"/>
          <w:lang w:val="fr-FR" w:eastAsia="pt-PT"/>
        </w:rPr>
        <w:t xml:space="preserve">Et pour finir, je vous conseille fortement de visiter les sites suivants : </w:t>
      </w:r>
    </w:p>
    <w:p w:rsidR="001E7EA2" w:rsidRPr="00560481" w:rsidRDefault="009F2ED2" w:rsidP="001E7EA2">
      <w:pPr>
        <w:spacing w:before="100" w:beforeAutospacing="1" w:after="100" w:afterAutospacing="1" w:line="240" w:lineRule="auto"/>
        <w:rPr>
          <w:rFonts w:ascii="Times New Roman" w:eastAsia="Times New Roman" w:hAnsi="Times New Roman" w:cs="Times New Roman"/>
          <w:sz w:val="24"/>
          <w:szCs w:val="24"/>
          <w:lang w:val="fr-FR" w:eastAsia="pt-PT"/>
        </w:rPr>
      </w:pPr>
      <w:hyperlink r:id="rId24" w:history="1">
        <w:r w:rsidR="001E7EA2" w:rsidRPr="00560481">
          <w:rPr>
            <w:rFonts w:ascii="Times New Roman" w:eastAsia="Times New Roman" w:hAnsi="Times New Roman" w:cs="Times New Roman"/>
            <w:color w:val="0000FF"/>
            <w:sz w:val="27"/>
            <w:u w:val="single"/>
            <w:lang w:val="fr-FR" w:eastAsia="pt-PT"/>
          </w:rPr>
          <w:t>http://www.litteratout.com/</w:t>
        </w:r>
      </w:hyperlink>
      <w:r w:rsidR="001E7EA2" w:rsidRPr="00560481">
        <w:rPr>
          <w:rFonts w:ascii="Times New Roman" w:eastAsia="Times New Roman" w:hAnsi="Times New Roman" w:cs="Times New Roman"/>
          <w:color w:val="000000"/>
          <w:sz w:val="27"/>
          <w:szCs w:val="27"/>
          <w:lang w:val="fr-FR" w:eastAsia="pt-PT"/>
        </w:rPr>
        <w:t xml:space="preserve"> : ici vous trouverez beaucoup de jeux imprimables pour les élèves de 9 à 13 ans comme l’excellente </w:t>
      </w:r>
      <w:hyperlink r:id="rId25" w:tgtFrame="_blank" w:tooltip="ROULETTE DE LA RENTREE" w:history="1">
        <w:r w:rsidR="001E7EA2" w:rsidRPr="00560481">
          <w:rPr>
            <w:rFonts w:ascii="Times New Roman" w:eastAsia="Times New Roman" w:hAnsi="Times New Roman" w:cs="Times New Roman"/>
            <w:color w:val="0000FF"/>
            <w:sz w:val="27"/>
            <w:u w:val="single"/>
            <w:lang w:val="fr-FR" w:eastAsia="pt-PT"/>
          </w:rPr>
          <w:t xml:space="preserve">roulette de la </w:t>
        </w:r>
        <w:proofErr w:type="gramStart"/>
        <w:r w:rsidR="001E7EA2" w:rsidRPr="00560481">
          <w:rPr>
            <w:rFonts w:ascii="Times New Roman" w:eastAsia="Times New Roman" w:hAnsi="Times New Roman" w:cs="Times New Roman"/>
            <w:color w:val="0000FF"/>
            <w:sz w:val="27"/>
            <w:u w:val="single"/>
            <w:lang w:val="fr-FR" w:eastAsia="pt-PT"/>
          </w:rPr>
          <w:t xml:space="preserve">rentrée </w:t>
        </w:r>
        <w:proofErr w:type="gramEnd"/>
      </w:hyperlink>
      <w:r w:rsidR="001E7EA2" w:rsidRPr="00560481">
        <w:rPr>
          <w:rFonts w:ascii="Times New Roman" w:eastAsia="Times New Roman" w:hAnsi="Times New Roman" w:cs="Times New Roman"/>
          <w:color w:val="000000"/>
          <w:sz w:val="27"/>
          <w:szCs w:val="27"/>
          <w:lang w:val="fr-FR" w:eastAsia="pt-PT"/>
        </w:rPr>
        <w:t>.</w:t>
      </w:r>
    </w:p>
    <w:p w:rsidR="001E7EA2" w:rsidRPr="001E7EA2" w:rsidRDefault="009F2ED2" w:rsidP="001E7EA2">
      <w:pPr>
        <w:spacing w:before="100" w:beforeAutospacing="1" w:after="100" w:afterAutospacing="1" w:line="240" w:lineRule="auto"/>
        <w:rPr>
          <w:rFonts w:ascii="Times New Roman" w:eastAsia="Times New Roman" w:hAnsi="Times New Roman" w:cs="Times New Roman"/>
          <w:sz w:val="24"/>
          <w:szCs w:val="24"/>
          <w:lang w:val="fr-FR" w:eastAsia="pt-PT"/>
        </w:rPr>
      </w:pPr>
      <w:hyperlink r:id="rId26" w:history="1">
        <w:r w:rsidR="001E7EA2" w:rsidRPr="001E7EA2">
          <w:rPr>
            <w:rFonts w:ascii="Times New Roman" w:eastAsia="Times New Roman" w:hAnsi="Times New Roman" w:cs="Times New Roman"/>
            <w:color w:val="0000FF"/>
            <w:sz w:val="27"/>
            <w:u w:val="single"/>
            <w:lang w:val="fr-FR" w:eastAsia="pt-PT"/>
          </w:rPr>
          <w:t>http://www.institut-francais.org.uk/pages/malette_pedagogique/3_brise-glace.htm</w:t>
        </w:r>
      </w:hyperlink>
      <w:r w:rsidR="001E7EA2" w:rsidRPr="001E7EA2">
        <w:rPr>
          <w:rFonts w:ascii="Times New Roman" w:eastAsia="Times New Roman" w:hAnsi="Times New Roman" w:cs="Times New Roman"/>
          <w:color w:val="000000"/>
          <w:sz w:val="27"/>
          <w:szCs w:val="27"/>
          <w:lang w:val="fr-FR" w:eastAsia="pt-PT"/>
        </w:rPr>
        <w:t xml:space="preserve"> : plein d’activités ludiques pour nouer un premier contact avec les élèves</w:t>
      </w:r>
    </w:p>
    <w:p w:rsidR="001E7EA2" w:rsidRPr="001E7EA2" w:rsidRDefault="009F2ED2" w:rsidP="001E7EA2">
      <w:pPr>
        <w:spacing w:before="100" w:beforeAutospacing="1" w:after="100" w:afterAutospacing="1" w:line="240" w:lineRule="auto"/>
        <w:rPr>
          <w:rFonts w:ascii="Times New Roman" w:eastAsia="Times New Roman" w:hAnsi="Times New Roman" w:cs="Times New Roman"/>
          <w:sz w:val="24"/>
          <w:szCs w:val="24"/>
          <w:lang w:val="fr-FR" w:eastAsia="pt-PT"/>
        </w:rPr>
      </w:pPr>
      <w:hyperlink r:id="rId27" w:anchor="f3555ca494" w:history="1">
        <w:r w:rsidR="001E7EA2" w:rsidRPr="001E7EA2">
          <w:rPr>
            <w:rFonts w:ascii="Times New Roman" w:eastAsia="Times New Roman" w:hAnsi="Times New Roman" w:cs="Times New Roman"/>
            <w:color w:val="0000FF"/>
            <w:sz w:val="27"/>
            <w:u w:val="single"/>
            <w:lang w:val="fr-FR" w:eastAsia="pt-PT"/>
          </w:rPr>
          <w:t>http://tenseignes-tu.com/ressources-2/brise-glace/?fb_comment_id=fbc_203322889834984_568924_203337076500232#f3555ca494</w:t>
        </w:r>
      </w:hyperlink>
      <w:r w:rsidR="001E7EA2" w:rsidRPr="001E7EA2">
        <w:rPr>
          <w:rFonts w:ascii="Times New Roman" w:eastAsia="Times New Roman" w:hAnsi="Times New Roman" w:cs="Times New Roman"/>
          <w:color w:val="000000"/>
          <w:sz w:val="27"/>
          <w:szCs w:val="27"/>
          <w:lang w:val="fr-FR" w:eastAsia="pt-PT"/>
        </w:rPr>
        <w:t> : des jeux pour entrer dans le vif du sujet dès les premières minutes</w:t>
      </w:r>
    </w:p>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 </w:t>
      </w:r>
    </w:p>
    <w:p w:rsidR="001E7EA2" w:rsidRPr="001E7EA2" w:rsidRDefault="001E7EA2" w:rsidP="001E7EA2">
      <w:pPr>
        <w:spacing w:before="100" w:beforeAutospacing="1" w:after="100" w:afterAutospacing="1"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color w:val="000000"/>
          <w:sz w:val="27"/>
          <w:szCs w:val="27"/>
          <w:lang w:val="fr-FR" w:eastAsia="pt-PT"/>
        </w:rPr>
        <w:t>Je suis sûre que si vous intégrez le jeu dans vos cours, les élèves ne vont plus regarder l’horloge en attendant impatiemment la fin de la journée comme le gamin de la célèbre photo de Robert Doisneau mais ils vont plutôt s’écrier «Déjà?» !</w:t>
      </w:r>
    </w:p>
    <w:p w:rsidR="001E7EA2" w:rsidRDefault="001E7EA2" w:rsidP="00560481">
      <w:pPr>
        <w:spacing w:before="100" w:beforeAutospacing="1" w:after="100" w:afterAutospacing="1" w:line="240" w:lineRule="auto"/>
        <w:jc w:val="right"/>
        <w:rPr>
          <w:rFonts w:ascii="Times New Roman" w:eastAsia="Times New Roman" w:hAnsi="Times New Roman" w:cs="Times New Roman"/>
          <w:color w:val="000000"/>
          <w:sz w:val="27"/>
          <w:szCs w:val="27"/>
          <w:lang w:val="fr-FR" w:eastAsia="pt-PT"/>
        </w:rPr>
      </w:pPr>
      <w:r w:rsidRPr="001E7EA2">
        <w:rPr>
          <w:rFonts w:ascii="Times New Roman" w:eastAsia="Times New Roman" w:hAnsi="Times New Roman" w:cs="Times New Roman"/>
          <w:color w:val="000000"/>
          <w:sz w:val="27"/>
          <w:szCs w:val="27"/>
          <w:lang w:val="fr-FR" w:eastAsia="pt-PT"/>
        </w:rPr>
        <w:t> </w:t>
      </w:r>
      <w:hyperlink r:id="rId28" w:history="1">
        <w:r w:rsidRPr="009951C0">
          <w:rPr>
            <w:rStyle w:val="Hiperligao"/>
            <w:rFonts w:ascii="Times New Roman" w:eastAsia="Times New Roman" w:hAnsi="Times New Roman" w:cs="Times New Roman"/>
            <w:sz w:val="27"/>
            <w:szCs w:val="27"/>
            <w:lang w:val="fr-FR" w:eastAsia="pt-PT"/>
          </w:rPr>
          <w:t>http://www.bonjourdumonde.com/blog/grece/11/education-pedagogie/des-jeux-pour-la-classe-de-fle-i</w:t>
        </w:r>
      </w:hyperlink>
    </w:p>
    <w:p w:rsidR="001E7EA2" w:rsidRPr="001E7EA2" w:rsidRDefault="001E7EA2" w:rsidP="001E7EA2">
      <w:pPr>
        <w:spacing w:before="100" w:beforeAutospacing="1" w:after="100" w:afterAutospacing="1" w:line="240" w:lineRule="auto"/>
        <w:jc w:val="center"/>
        <w:rPr>
          <w:rFonts w:ascii="Times New Roman" w:eastAsia="Times New Roman" w:hAnsi="Times New Roman" w:cs="Times New Roman"/>
          <w:sz w:val="24"/>
          <w:szCs w:val="24"/>
          <w:lang w:val="fr-FR" w:eastAsia="pt-PT"/>
        </w:rPr>
      </w:pPr>
    </w:p>
    <w:p w:rsidR="001E7EA2" w:rsidRPr="001E7EA2" w:rsidRDefault="001E7EA2" w:rsidP="001E7EA2">
      <w:pPr>
        <w:spacing w:after="0" w:line="240" w:lineRule="auto"/>
        <w:rPr>
          <w:rFonts w:ascii="Times New Roman" w:eastAsia="Times New Roman" w:hAnsi="Times New Roman" w:cs="Times New Roman"/>
          <w:sz w:val="24"/>
          <w:szCs w:val="24"/>
          <w:lang w:val="fr-FR" w:eastAsia="pt-PT"/>
        </w:rPr>
      </w:pPr>
      <w:r w:rsidRPr="001E7EA2">
        <w:rPr>
          <w:rFonts w:ascii="Times New Roman" w:eastAsia="Times New Roman" w:hAnsi="Times New Roman" w:cs="Times New Roman"/>
          <w:sz w:val="24"/>
          <w:szCs w:val="24"/>
          <w:lang w:val="fr-FR" w:eastAsia="pt-PT"/>
        </w:rPr>
        <w:t> </w:t>
      </w:r>
    </w:p>
    <w:sectPr w:rsidR="001E7EA2" w:rsidRPr="001E7EA2" w:rsidSect="00337A8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08"/>
  <w:hyphenationZone w:val="425"/>
  <w:characterSpacingControl w:val="doNotCompress"/>
  <w:compat/>
  <w:rsids>
    <w:rsidRoot w:val="001E7EA2"/>
    <w:rsid w:val="001E7EA2"/>
    <w:rsid w:val="00337A8F"/>
    <w:rsid w:val="00560481"/>
    <w:rsid w:val="009F2ED2"/>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A8F"/>
  </w:style>
  <w:style w:type="paragraph" w:styleId="Ttulo2">
    <w:name w:val="heading 2"/>
    <w:basedOn w:val="Normal"/>
    <w:link w:val="Ttulo2Carcter"/>
    <w:uiPriority w:val="9"/>
    <w:qFormat/>
    <w:rsid w:val="001E7EA2"/>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Ttulo3">
    <w:name w:val="heading 3"/>
    <w:basedOn w:val="Normal"/>
    <w:link w:val="Ttulo3Carcter"/>
    <w:uiPriority w:val="9"/>
    <w:qFormat/>
    <w:rsid w:val="001E7EA2"/>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cter">
    <w:name w:val="Título 2 Carácter"/>
    <w:basedOn w:val="Tipodeletrapredefinidodopargrafo"/>
    <w:link w:val="Ttulo2"/>
    <w:uiPriority w:val="9"/>
    <w:rsid w:val="001E7EA2"/>
    <w:rPr>
      <w:rFonts w:ascii="Times New Roman" w:eastAsia="Times New Roman" w:hAnsi="Times New Roman" w:cs="Times New Roman"/>
      <w:b/>
      <w:bCs/>
      <w:sz w:val="36"/>
      <w:szCs w:val="36"/>
      <w:lang w:eastAsia="pt-PT"/>
    </w:rPr>
  </w:style>
  <w:style w:type="character" w:customStyle="1" w:styleId="Ttulo3Carcter">
    <w:name w:val="Título 3 Carácter"/>
    <w:basedOn w:val="Tipodeletrapredefinidodopargrafo"/>
    <w:link w:val="Ttulo3"/>
    <w:uiPriority w:val="9"/>
    <w:rsid w:val="001E7EA2"/>
    <w:rPr>
      <w:rFonts w:ascii="Times New Roman" w:eastAsia="Times New Roman" w:hAnsi="Times New Roman" w:cs="Times New Roman"/>
      <w:b/>
      <w:bCs/>
      <w:sz w:val="27"/>
      <w:szCs w:val="27"/>
      <w:lang w:eastAsia="pt-PT"/>
    </w:rPr>
  </w:style>
  <w:style w:type="character" w:styleId="Hiperligao">
    <w:name w:val="Hyperlink"/>
    <w:basedOn w:val="Tipodeletrapredefinidodopargrafo"/>
    <w:uiPriority w:val="99"/>
    <w:unhideWhenUsed/>
    <w:rsid w:val="001E7EA2"/>
    <w:rPr>
      <w:color w:val="0000FF"/>
      <w:u w:val="single"/>
    </w:rPr>
  </w:style>
  <w:style w:type="paragraph" w:styleId="NormalWeb">
    <w:name w:val="Normal (Web)"/>
    <w:basedOn w:val="Normal"/>
    <w:uiPriority w:val="99"/>
    <w:unhideWhenUsed/>
    <w:rsid w:val="001E7EA2"/>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time">
    <w:name w:val="time"/>
    <w:basedOn w:val="Tipodeletrapredefinidodopargrafo"/>
    <w:rsid w:val="001E7EA2"/>
  </w:style>
  <w:style w:type="character" w:customStyle="1" w:styleId="category">
    <w:name w:val="category"/>
    <w:basedOn w:val="Tipodeletrapredefinidodopargrafo"/>
    <w:rsid w:val="001E7EA2"/>
  </w:style>
  <w:style w:type="character" w:customStyle="1" w:styleId="tags">
    <w:name w:val="tags"/>
    <w:basedOn w:val="Tipodeletrapredefinidodopargrafo"/>
    <w:rsid w:val="001E7EA2"/>
  </w:style>
  <w:style w:type="character" w:styleId="Forte">
    <w:name w:val="Strong"/>
    <w:basedOn w:val="Tipodeletrapredefinidodopargrafo"/>
    <w:uiPriority w:val="22"/>
    <w:qFormat/>
    <w:rsid w:val="001E7EA2"/>
    <w:rPr>
      <w:b/>
      <w:bCs/>
    </w:rPr>
  </w:style>
  <w:style w:type="character" w:styleId="nfase">
    <w:name w:val="Emphasis"/>
    <w:basedOn w:val="Tipodeletrapredefinidodopargrafo"/>
    <w:uiPriority w:val="20"/>
    <w:qFormat/>
    <w:rsid w:val="001E7EA2"/>
    <w:rPr>
      <w:i/>
      <w:iCs/>
    </w:rPr>
  </w:style>
  <w:style w:type="paragraph" w:styleId="Textodebalo">
    <w:name w:val="Balloon Text"/>
    <w:basedOn w:val="Normal"/>
    <w:link w:val="TextodebaloCarcter"/>
    <w:uiPriority w:val="99"/>
    <w:semiHidden/>
    <w:unhideWhenUsed/>
    <w:rsid w:val="001E7EA2"/>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1E7E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9611965">
      <w:bodyDiv w:val="1"/>
      <w:marLeft w:val="0"/>
      <w:marRight w:val="0"/>
      <w:marTop w:val="0"/>
      <w:marBottom w:val="0"/>
      <w:divBdr>
        <w:top w:val="none" w:sz="0" w:space="0" w:color="auto"/>
        <w:left w:val="none" w:sz="0" w:space="0" w:color="auto"/>
        <w:bottom w:val="none" w:sz="0" w:space="0" w:color="auto"/>
        <w:right w:val="none" w:sz="0" w:space="0" w:color="auto"/>
      </w:divBdr>
      <w:divsChild>
        <w:div w:id="1309826803">
          <w:marLeft w:val="0"/>
          <w:marRight w:val="0"/>
          <w:marTop w:val="0"/>
          <w:marBottom w:val="0"/>
          <w:divBdr>
            <w:top w:val="none" w:sz="0" w:space="0" w:color="auto"/>
            <w:left w:val="none" w:sz="0" w:space="0" w:color="auto"/>
            <w:bottom w:val="none" w:sz="0" w:space="0" w:color="auto"/>
            <w:right w:val="none" w:sz="0" w:space="0" w:color="auto"/>
          </w:divBdr>
          <w:divsChild>
            <w:div w:id="1199009392">
              <w:marLeft w:val="0"/>
              <w:marRight w:val="0"/>
              <w:marTop w:val="0"/>
              <w:marBottom w:val="0"/>
              <w:divBdr>
                <w:top w:val="none" w:sz="0" w:space="0" w:color="auto"/>
                <w:left w:val="none" w:sz="0" w:space="0" w:color="auto"/>
                <w:bottom w:val="none" w:sz="0" w:space="0" w:color="auto"/>
                <w:right w:val="none" w:sz="0" w:space="0" w:color="auto"/>
              </w:divBdr>
              <w:divsChild>
                <w:div w:id="31926883">
                  <w:marLeft w:val="0"/>
                  <w:marRight w:val="0"/>
                  <w:marTop w:val="0"/>
                  <w:marBottom w:val="0"/>
                  <w:divBdr>
                    <w:top w:val="none" w:sz="0" w:space="0" w:color="auto"/>
                    <w:left w:val="none" w:sz="0" w:space="0" w:color="auto"/>
                    <w:bottom w:val="none" w:sz="0" w:space="0" w:color="auto"/>
                    <w:right w:val="none" w:sz="0" w:space="0" w:color="auto"/>
                  </w:divBdr>
                </w:div>
                <w:div w:id="570430135">
                  <w:marLeft w:val="0"/>
                  <w:marRight w:val="0"/>
                  <w:marTop w:val="0"/>
                  <w:marBottom w:val="0"/>
                  <w:divBdr>
                    <w:top w:val="none" w:sz="0" w:space="0" w:color="auto"/>
                    <w:left w:val="none" w:sz="0" w:space="0" w:color="auto"/>
                    <w:bottom w:val="none" w:sz="0" w:space="0" w:color="auto"/>
                    <w:right w:val="none" w:sz="0" w:space="0" w:color="auto"/>
                  </w:divBdr>
                  <w:divsChild>
                    <w:div w:id="1575898922">
                      <w:marLeft w:val="0"/>
                      <w:marRight w:val="0"/>
                      <w:marTop w:val="0"/>
                      <w:marBottom w:val="0"/>
                      <w:divBdr>
                        <w:top w:val="none" w:sz="0" w:space="0" w:color="auto"/>
                        <w:left w:val="none" w:sz="0" w:space="0" w:color="auto"/>
                        <w:bottom w:val="none" w:sz="0" w:space="0" w:color="auto"/>
                        <w:right w:val="none" w:sz="0" w:space="0" w:color="auto"/>
                      </w:divBdr>
                      <w:divsChild>
                        <w:div w:id="1189831332">
                          <w:marLeft w:val="0"/>
                          <w:marRight w:val="0"/>
                          <w:marTop w:val="0"/>
                          <w:marBottom w:val="0"/>
                          <w:divBdr>
                            <w:top w:val="none" w:sz="0" w:space="0" w:color="auto"/>
                            <w:left w:val="none" w:sz="0" w:space="0" w:color="auto"/>
                            <w:bottom w:val="none" w:sz="0" w:space="0" w:color="auto"/>
                            <w:right w:val="none" w:sz="0" w:space="0" w:color="auto"/>
                          </w:divBdr>
                          <w:divsChild>
                            <w:div w:id="713844588">
                              <w:marLeft w:val="0"/>
                              <w:marRight w:val="0"/>
                              <w:marTop w:val="0"/>
                              <w:marBottom w:val="0"/>
                              <w:divBdr>
                                <w:top w:val="none" w:sz="0" w:space="0" w:color="auto"/>
                                <w:left w:val="none" w:sz="0" w:space="0" w:color="auto"/>
                                <w:bottom w:val="none" w:sz="0" w:space="0" w:color="auto"/>
                                <w:right w:val="none" w:sz="0" w:space="0" w:color="auto"/>
                              </w:divBdr>
                              <w:divsChild>
                                <w:div w:id="397170019">
                                  <w:marLeft w:val="0"/>
                                  <w:marRight w:val="0"/>
                                  <w:marTop w:val="0"/>
                                  <w:marBottom w:val="0"/>
                                  <w:divBdr>
                                    <w:top w:val="none" w:sz="0" w:space="0" w:color="auto"/>
                                    <w:left w:val="none" w:sz="0" w:space="0" w:color="auto"/>
                                    <w:bottom w:val="none" w:sz="0" w:space="0" w:color="auto"/>
                                    <w:right w:val="none" w:sz="0" w:space="0" w:color="auto"/>
                                  </w:divBdr>
                                </w:div>
                                <w:div w:id="15739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112037">
                  <w:marLeft w:val="0"/>
                  <w:marRight w:val="0"/>
                  <w:marTop w:val="0"/>
                  <w:marBottom w:val="0"/>
                  <w:divBdr>
                    <w:top w:val="none" w:sz="0" w:space="0" w:color="auto"/>
                    <w:left w:val="none" w:sz="0" w:space="0" w:color="auto"/>
                    <w:bottom w:val="none" w:sz="0" w:space="0" w:color="auto"/>
                    <w:right w:val="none" w:sz="0" w:space="0" w:color="auto"/>
                  </w:divBdr>
                </w:div>
              </w:divsChild>
            </w:div>
            <w:div w:id="14947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njourdumonde.com/blog/grece/11/tag/motivation" TargetMode="External"/><Relationship Id="rId13" Type="http://schemas.openxmlformats.org/officeDocument/2006/relationships/hyperlink" Target="http://www.bonjourdefrance.com/blog/pratiquer-son-francais-en-ligne/?attachment_id=1542" TargetMode="External"/><Relationship Id="rId18" Type="http://schemas.openxmlformats.org/officeDocument/2006/relationships/image" Target="media/image4.jpeg"/><Relationship Id="rId26" Type="http://schemas.openxmlformats.org/officeDocument/2006/relationships/hyperlink" Target="http://www.institut-francais.org.uk/pages/malette_pedagogique/3_brise-glace.htm" TargetMode="External"/><Relationship Id="rId3" Type="http://schemas.openxmlformats.org/officeDocument/2006/relationships/webSettings" Target="webSettings.xml"/><Relationship Id="rId21" Type="http://schemas.openxmlformats.org/officeDocument/2006/relationships/hyperlink" Target="http://www.philo5.com/Penser%20par%20soi-meme/QuestionnaireMarcelProust.htm" TargetMode="External"/><Relationship Id="rId7" Type="http://schemas.openxmlformats.org/officeDocument/2006/relationships/hyperlink" Target="http://www.bonjourdumonde.com/blog/grece/11/tag/jeux" TargetMode="External"/><Relationship Id="rId12" Type="http://schemas.openxmlformats.org/officeDocument/2006/relationships/hyperlink" Target="mailto:type%20email%20address%20here?subject=Je%20veux%20partager%20avec%20vous%20cet%20article%20de%20Azurlingua%20Culture&amp;body=DES%20JEUX%20BRISE-GLACE%20POUR%20LA%20CLASSE%20DE%20FLE%20(I)%20-%20http://www.bonjourdumonde.com/blog/grece/11/education-pedagogie/des-jeux-pour-la-classe-de-fle-i" TargetMode="External"/><Relationship Id="rId17" Type="http://schemas.openxmlformats.org/officeDocument/2006/relationships/hyperlink" Target="http://www.bonjourdefrance.com/blog/pratiquer-son-francais-en-ligne/?attachment_id=1554" TargetMode="External"/><Relationship Id="rId25" Type="http://schemas.openxmlformats.org/officeDocument/2006/relationships/hyperlink" Target="http://www.litteratout.com/wp-content/uploads/2011/07/ACT_Roulette_rentree.pdf" TargetMode="External"/><Relationship Id="rId2" Type="http://schemas.openxmlformats.org/officeDocument/2006/relationships/settings" Target="settings.xml"/><Relationship Id="rId16" Type="http://schemas.openxmlformats.org/officeDocument/2006/relationships/image" Target="media/image3.jpe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bonjourdumonde.com/blog/grece/11/tag/fle" TargetMode="External"/><Relationship Id="rId11" Type="http://schemas.openxmlformats.org/officeDocument/2006/relationships/image" Target="media/image1.jpeg"/><Relationship Id="rId24" Type="http://schemas.openxmlformats.org/officeDocument/2006/relationships/hyperlink" Target="http://www.litteratout.com/" TargetMode="External"/><Relationship Id="rId5" Type="http://schemas.openxmlformats.org/officeDocument/2006/relationships/hyperlink" Target="http://www.bonjourdumonde.com/blog/grece/11/tag/brise-glace" TargetMode="External"/><Relationship Id="rId15" Type="http://schemas.openxmlformats.org/officeDocument/2006/relationships/hyperlink" Target="http://www.bonjourdefrance.com/blog/pratiquer-son-francais-en-ligne/?attachment_id=1545" TargetMode="External"/><Relationship Id="rId23" Type="http://schemas.openxmlformats.org/officeDocument/2006/relationships/image" Target="media/image6.jpeg"/><Relationship Id="rId28" Type="http://schemas.openxmlformats.org/officeDocument/2006/relationships/hyperlink" Target="http://www.bonjourdumonde.com/blog/grece/11/education-pedagogie/des-jeux-pour-la-classe-de-fle-i" TargetMode="External"/><Relationship Id="rId10" Type="http://schemas.openxmlformats.org/officeDocument/2006/relationships/hyperlink" Target="http://www.bonjourdumonde.com/blog/grece/11/tag/se-presenter" TargetMode="External"/><Relationship Id="rId19" Type="http://schemas.openxmlformats.org/officeDocument/2006/relationships/hyperlink" Target="http://www.bonjourdefrance.com/blog/pratiquer-son-francais-en-ligne/?attachment_id=1543" TargetMode="External"/><Relationship Id="rId4" Type="http://schemas.openxmlformats.org/officeDocument/2006/relationships/hyperlink" Target="http://www.bonjourdumonde.com/blog/grece/11/category/education-pedagogie" TargetMode="External"/><Relationship Id="rId9" Type="http://schemas.openxmlformats.org/officeDocument/2006/relationships/hyperlink" Target="http://www.bonjourdumonde.com/blog/grece/11/tag/rentree-scolaire" TargetMode="External"/><Relationship Id="rId14" Type="http://schemas.openxmlformats.org/officeDocument/2006/relationships/image" Target="media/image2.jpeg"/><Relationship Id="rId22" Type="http://schemas.openxmlformats.org/officeDocument/2006/relationships/hyperlink" Target="http://www.bonjourdefrance.com/blog/pratiquer-son-francais-en-ligne/?attachment_id=1523" TargetMode="External"/><Relationship Id="rId27" Type="http://schemas.openxmlformats.org/officeDocument/2006/relationships/hyperlink" Target="http://tenseignes-tu.com/ressources-2/brise-glace/?fb_comment_id=fbc_203322889834984_568924_203337076500232" TargetMode="External"/><Relationship Id="rId30"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1686</Words>
  <Characters>9108</Characters>
  <Application>Microsoft Office Word</Application>
  <DocSecurity>0</DocSecurity>
  <Lines>75</Lines>
  <Paragraphs>21</Paragraphs>
  <ScaleCrop>false</ScaleCrop>
  <Company>eticadata</Company>
  <LinksUpToDate>false</LinksUpToDate>
  <CharactersWithSpaces>10773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dc:creator>
  <cp:lastModifiedBy>Carlos</cp:lastModifiedBy>
  <cp:revision>2</cp:revision>
  <dcterms:created xsi:type="dcterms:W3CDTF">2014-10-30T19:41:00Z</dcterms:created>
  <dcterms:modified xsi:type="dcterms:W3CDTF">2014-11-05T19:06:00Z</dcterms:modified>
</cp:coreProperties>
</file>